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34" w:rsidRPr="007607AA" w:rsidRDefault="00052C34" w:rsidP="00052C34"/>
    <w:p w:rsidR="00052C34" w:rsidRPr="00C344D0" w:rsidRDefault="00052C34" w:rsidP="00052C34">
      <w:pPr>
        <w:jc w:val="right"/>
        <w:rPr>
          <w:rFonts w:ascii="Times New Roman" w:eastAsia="SimSun" w:hAnsi="Times New Roman"/>
          <w:bCs/>
          <w:color w:val="333333"/>
          <w:sz w:val="24"/>
          <w:szCs w:val="24"/>
          <w:lang w:eastAsia="zh-CN"/>
        </w:rPr>
      </w:pPr>
      <w:r w:rsidRPr="00C344D0">
        <w:rPr>
          <w:rFonts w:ascii="Times New Roman" w:eastAsia="SimSun" w:hAnsi="Times New Roman"/>
          <w:bCs/>
          <w:color w:val="333333"/>
          <w:sz w:val="24"/>
          <w:szCs w:val="24"/>
          <w:lang w:eastAsia="zh-CN"/>
        </w:rPr>
        <w:t>Załącznik</w:t>
      </w:r>
    </w:p>
    <w:p w:rsidR="00052C34" w:rsidRPr="00C344D0" w:rsidRDefault="00052C34" w:rsidP="00052C34">
      <w:pPr>
        <w:jc w:val="right"/>
        <w:rPr>
          <w:rFonts w:ascii="Times New Roman" w:eastAsia="SimSun" w:hAnsi="Times New Roman"/>
          <w:bCs/>
          <w:color w:val="333333"/>
          <w:sz w:val="24"/>
          <w:szCs w:val="24"/>
          <w:lang w:eastAsia="zh-CN"/>
        </w:rPr>
      </w:pPr>
      <w:r w:rsidRPr="00C344D0">
        <w:rPr>
          <w:rFonts w:ascii="Times New Roman" w:eastAsia="SimSun" w:hAnsi="Times New Roman"/>
          <w:bCs/>
          <w:color w:val="333333"/>
          <w:sz w:val="24"/>
          <w:szCs w:val="24"/>
          <w:lang w:eastAsia="zh-CN"/>
        </w:rPr>
        <w:t xml:space="preserve"> do u</w:t>
      </w:r>
      <w:r w:rsidRPr="00C344D0">
        <w:rPr>
          <w:rFonts w:ascii="Times New Roman" w:eastAsia="SimSun" w:hAnsi="Times New Roman"/>
          <w:bCs/>
          <w:color w:val="333333"/>
          <w:lang w:eastAsia="zh-CN"/>
        </w:rPr>
        <w:t xml:space="preserve">chwały Nr </w:t>
      </w:r>
      <w:r w:rsidR="001C04FF">
        <w:rPr>
          <w:rFonts w:ascii="Times New Roman" w:eastAsia="SimSun" w:hAnsi="Times New Roman"/>
          <w:bCs/>
          <w:color w:val="333333"/>
          <w:lang w:eastAsia="zh-CN"/>
        </w:rPr>
        <w:t>XV/91/15</w:t>
      </w:r>
    </w:p>
    <w:p w:rsidR="00052C34" w:rsidRPr="00C344D0" w:rsidRDefault="00052C34" w:rsidP="00052C34">
      <w:pPr>
        <w:jc w:val="right"/>
        <w:rPr>
          <w:rFonts w:ascii="Times New Roman" w:eastAsia="SimSun" w:hAnsi="Times New Roman"/>
          <w:bCs/>
          <w:color w:val="333333"/>
          <w:lang w:eastAsia="zh-CN"/>
        </w:rPr>
      </w:pPr>
      <w:r w:rsidRPr="00C344D0">
        <w:rPr>
          <w:rFonts w:ascii="Times New Roman" w:eastAsia="SimSun" w:hAnsi="Times New Roman"/>
          <w:bCs/>
          <w:color w:val="333333"/>
          <w:lang w:eastAsia="zh-CN"/>
        </w:rPr>
        <w:t>Rady Miejskiej w Sulęcinie</w:t>
      </w:r>
    </w:p>
    <w:p w:rsidR="00052C34" w:rsidRPr="00C344D0" w:rsidRDefault="00052C34" w:rsidP="00052C34">
      <w:pPr>
        <w:autoSpaceDE w:val="0"/>
        <w:autoSpaceDN w:val="0"/>
        <w:adjustRightInd w:val="0"/>
        <w:jc w:val="right"/>
        <w:rPr>
          <w:rFonts w:ascii="Times New Roman" w:hAnsi="Times New Roman"/>
          <w:b/>
          <w:bCs/>
          <w:sz w:val="24"/>
          <w:szCs w:val="24"/>
          <w:lang w:eastAsia="pl-PL"/>
        </w:rPr>
      </w:pPr>
      <w:r w:rsidRPr="00C344D0">
        <w:rPr>
          <w:rFonts w:ascii="Times New Roman" w:eastAsia="SimSun" w:hAnsi="Times New Roman"/>
          <w:bCs/>
          <w:color w:val="333333"/>
          <w:lang w:eastAsia="zh-CN"/>
        </w:rPr>
        <w:t>z dnia</w:t>
      </w:r>
      <w:r w:rsidR="001C04FF">
        <w:rPr>
          <w:rFonts w:ascii="Times New Roman" w:eastAsia="SimSun" w:hAnsi="Times New Roman"/>
          <w:bCs/>
          <w:color w:val="333333"/>
          <w:lang w:eastAsia="zh-CN"/>
        </w:rPr>
        <w:t xml:space="preserve"> 21 grudnia 2015 r.</w:t>
      </w:r>
      <w:bookmarkStart w:id="0" w:name="_GoBack"/>
      <w:bookmarkEnd w:id="0"/>
    </w:p>
    <w:p w:rsidR="00052C34" w:rsidRDefault="00052C34" w:rsidP="00052C34">
      <w:pPr>
        <w:rPr>
          <w:rFonts w:ascii="Times New Roman" w:eastAsia="SimSun" w:hAnsi="Times New Roman"/>
          <w:b/>
          <w:bCs/>
          <w:color w:val="333333"/>
          <w:sz w:val="44"/>
          <w:szCs w:val="44"/>
          <w:lang w:eastAsia="zh-CN"/>
        </w:rPr>
      </w:pPr>
    </w:p>
    <w:p w:rsidR="00052C34" w:rsidRPr="00C84D06" w:rsidRDefault="00052C34" w:rsidP="00052C34">
      <w:pPr>
        <w:jc w:val="center"/>
        <w:rPr>
          <w:rFonts w:ascii="Times New Roman" w:eastAsia="SimSun" w:hAnsi="Times New Roman"/>
          <w:b/>
          <w:bCs/>
          <w:color w:val="333333"/>
          <w:sz w:val="72"/>
          <w:szCs w:val="72"/>
          <w:lang w:eastAsia="zh-CN"/>
        </w:rPr>
      </w:pPr>
      <w:r w:rsidRPr="00C84D06">
        <w:rPr>
          <w:rFonts w:ascii="Times New Roman" w:eastAsia="SimSun" w:hAnsi="Times New Roman"/>
          <w:b/>
          <w:bCs/>
          <w:color w:val="333333"/>
          <w:sz w:val="72"/>
          <w:szCs w:val="72"/>
          <w:lang w:eastAsia="zh-CN"/>
        </w:rPr>
        <w:t xml:space="preserve">Gminny Program Profilaktyki </w:t>
      </w:r>
    </w:p>
    <w:p w:rsidR="00052C34" w:rsidRPr="00C84D06" w:rsidRDefault="00052C34" w:rsidP="00052C34">
      <w:pPr>
        <w:jc w:val="center"/>
        <w:rPr>
          <w:rFonts w:ascii="Times New Roman" w:eastAsia="SimSun" w:hAnsi="Times New Roman"/>
          <w:b/>
          <w:bCs/>
          <w:color w:val="333333"/>
          <w:sz w:val="72"/>
          <w:szCs w:val="72"/>
          <w:lang w:eastAsia="zh-CN"/>
        </w:rPr>
      </w:pPr>
      <w:r w:rsidRPr="00C84D06">
        <w:rPr>
          <w:rFonts w:ascii="Times New Roman" w:eastAsia="SimSun" w:hAnsi="Times New Roman"/>
          <w:b/>
          <w:bCs/>
          <w:color w:val="333333"/>
          <w:sz w:val="72"/>
          <w:szCs w:val="72"/>
          <w:lang w:eastAsia="zh-CN"/>
        </w:rPr>
        <w:t xml:space="preserve">i Rozwiązywania Problemów Alkoholowych </w:t>
      </w:r>
    </w:p>
    <w:p w:rsidR="00052C34" w:rsidRPr="00C84D06" w:rsidRDefault="00052C34" w:rsidP="00052C34">
      <w:pPr>
        <w:jc w:val="center"/>
        <w:rPr>
          <w:rFonts w:ascii="Times New Roman" w:eastAsia="SimSun" w:hAnsi="Times New Roman"/>
          <w:b/>
          <w:bCs/>
          <w:color w:val="333333"/>
          <w:sz w:val="72"/>
          <w:szCs w:val="72"/>
          <w:lang w:eastAsia="zh-CN"/>
        </w:rPr>
      </w:pPr>
      <w:r w:rsidRPr="00C84D06">
        <w:rPr>
          <w:rFonts w:ascii="Times New Roman" w:eastAsia="SimSun" w:hAnsi="Times New Roman"/>
          <w:b/>
          <w:bCs/>
          <w:color w:val="333333"/>
          <w:sz w:val="72"/>
          <w:szCs w:val="72"/>
          <w:lang w:eastAsia="zh-CN"/>
        </w:rPr>
        <w:t>na 2016 rok</w:t>
      </w:r>
    </w:p>
    <w:p w:rsidR="00C84D06" w:rsidRPr="00C84D06" w:rsidRDefault="00C84D06" w:rsidP="00052C34">
      <w:pPr>
        <w:jc w:val="center"/>
        <w:rPr>
          <w:rFonts w:ascii="Times New Roman" w:eastAsia="SimSun" w:hAnsi="Times New Roman"/>
          <w:b/>
          <w:bCs/>
          <w:color w:val="333333"/>
          <w:sz w:val="72"/>
          <w:szCs w:val="72"/>
          <w:lang w:eastAsia="zh-CN"/>
        </w:rPr>
      </w:pPr>
    </w:p>
    <w:p w:rsidR="00C84D06" w:rsidRDefault="00C84D06" w:rsidP="00052C34">
      <w:pPr>
        <w:jc w:val="center"/>
        <w:rPr>
          <w:rFonts w:ascii="Times New Roman" w:eastAsia="SimSun" w:hAnsi="Times New Roman"/>
          <w:b/>
          <w:bCs/>
          <w:color w:val="333333"/>
          <w:sz w:val="28"/>
          <w:szCs w:val="28"/>
          <w:lang w:eastAsia="zh-CN"/>
        </w:rPr>
      </w:pPr>
    </w:p>
    <w:p w:rsidR="00C84D06" w:rsidRDefault="00C84D06" w:rsidP="00052C34">
      <w:pPr>
        <w:jc w:val="center"/>
        <w:rPr>
          <w:rFonts w:ascii="Times New Roman" w:eastAsia="SimSun" w:hAnsi="Times New Roman"/>
          <w:b/>
          <w:bCs/>
          <w:color w:val="333333"/>
          <w:sz w:val="28"/>
          <w:szCs w:val="28"/>
          <w:lang w:eastAsia="zh-CN"/>
        </w:rPr>
      </w:pPr>
    </w:p>
    <w:p w:rsidR="00C84D06" w:rsidRDefault="00C84D06" w:rsidP="00052C34">
      <w:pPr>
        <w:jc w:val="center"/>
        <w:rPr>
          <w:rFonts w:ascii="Times New Roman" w:eastAsia="SimSun" w:hAnsi="Times New Roman"/>
          <w:b/>
          <w:bCs/>
          <w:color w:val="333333"/>
          <w:sz w:val="28"/>
          <w:szCs w:val="28"/>
          <w:lang w:eastAsia="zh-CN"/>
        </w:rPr>
      </w:pPr>
    </w:p>
    <w:p w:rsidR="00C84D06" w:rsidRDefault="00C84D06" w:rsidP="00052C34">
      <w:pPr>
        <w:jc w:val="center"/>
        <w:rPr>
          <w:rFonts w:ascii="Times New Roman" w:eastAsia="SimSun" w:hAnsi="Times New Roman"/>
          <w:b/>
          <w:bCs/>
          <w:color w:val="333333"/>
          <w:sz w:val="28"/>
          <w:szCs w:val="28"/>
          <w:lang w:eastAsia="zh-CN"/>
        </w:rPr>
      </w:pPr>
    </w:p>
    <w:p w:rsidR="00C84D06" w:rsidRDefault="00C84D06" w:rsidP="00052C34">
      <w:pPr>
        <w:jc w:val="center"/>
        <w:rPr>
          <w:rFonts w:ascii="Times New Roman" w:eastAsia="SimSun" w:hAnsi="Times New Roman"/>
          <w:b/>
          <w:bCs/>
          <w:color w:val="333333"/>
          <w:sz w:val="28"/>
          <w:szCs w:val="28"/>
          <w:lang w:eastAsia="zh-CN"/>
        </w:rPr>
      </w:pPr>
      <w:r>
        <w:rPr>
          <w:noProof/>
          <w:lang w:eastAsia="pl-PL"/>
        </w:rPr>
        <w:drawing>
          <wp:inline distT="0" distB="0" distL="0" distR="0">
            <wp:extent cx="1085850" cy="1347500"/>
            <wp:effectExtent l="0" t="0" r="0" b="5080"/>
            <wp:docPr id="3" name="Obraz 3" descr="Herb Sule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Sulec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347500"/>
                    </a:xfrm>
                    <a:prstGeom prst="rect">
                      <a:avLst/>
                    </a:prstGeom>
                    <a:noFill/>
                    <a:ln>
                      <a:noFill/>
                    </a:ln>
                  </pic:spPr>
                </pic:pic>
              </a:graphicData>
            </a:graphic>
          </wp:inline>
        </w:drawing>
      </w:r>
    </w:p>
    <w:p w:rsidR="00C84D06" w:rsidRDefault="00C84D06" w:rsidP="00052C34">
      <w:pPr>
        <w:jc w:val="center"/>
        <w:rPr>
          <w:rFonts w:ascii="Times New Roman" w:eastAsia="SimSun" w:hAnsi="Times New Roman"/>
          <w:b/>
          <w:bCs/>
          <w:color w:val="333333"/>
          <w:sz w:val="28"/>
          <w:szCs w:val="28"/>
          <w:lang w:eastAsia="zh-CN"/>
        </w:rPr>
      </w:pPr>
    </w:p>
    <w:p w:rsidR="00C84D06" w:rsidRDefault="00C84D06" w:rsidP="00052C34">
      <w:pPr>
        <w:jc w:val="center"/>
        <w:rPr>
          <w:rFonts w:ascii="Times New Roman" w:eastAsia="SimSun" w:hAnsi="Times New Roman"/>
          <w:b/>
          <w:bCs/>
          <w:color w:val="333333"/>
          <w:sz w:val="28"/>
          <w:szCs w:val="28"/>
          <w:lang w:eastAsia="zh-CN"/>
        </w:rPr>
      </w:pPr>
    </w:p>
    <w:p w:rsidR="00C84D06" w:rsidRDefault="00C84D06" w:rsidP="00052C34">
      <w:pPr>
        <w:jc w:val="center"/>
        <w:rPr>
          <w:rFonts w:ascii="Times New Roman" w:eastAsia="SimSun" w:hAnsi="Times New Roman"/>
          <w:b/>
          <w:bCs/>
          <w:color w:val="333333"/>
          <w:sz w:val="28"/>
          <w:szCs w:val="28"/>
          <w:lang w:eastAsia="zh-CN"/>
        </w:rPr>
      </w:pPr>
    </w:p>
    <w:p w:rsidR="00C84D06" w:rsidRDefault="00C84D06" w:rsidP="00052C34">
      <w:pPr>
        <w:jc w:val="center"/>
        <w:rPr>
          <w:rFonts w:ascii="Times New Roman" w:eastAsia="SimSun" w:hAnsi="Times New Roman"/>
          <w:b/>
          <w:bCs/>
          <w:color w:val="333333"/>
          <w:sz w:val="28"/>
          <w:szCs w:val="28"/>
          <w:lang w:eastAsia="zh-CN"/>
        </w:rPr>
      </w:pPr>
    </w:p>
    <w:p w:rsidR="00C84D06" w:rsidRDefault="00C84D06" w:rsidP="00052C34">
      <w:pPr>
        <w:jc w:val="center"/>
        <w:rPr>
          <w:rFonts w:ascii="Times New Roman" w:eastAsia="SimSun" w:hAnsi="Times New Roman"/>
          <w:b/>
          <w:bCs/>
          <w:color w:val="333333"/>
          <w:sz w:val="28"/>
          <w:szCs w:val="28"/>
          <w:lang w:eastAsia="zh-CN"/>
        </w:rPr>
      </w:pPr>
    </w:p>
    <w:p w:rsidR="00C84D06" w:rsidRDefault="00C84D06" w:rsidP="00052C34">
      <w:pPr>
        <w:jc w:val="center"/>
        <w:rPr>
          <w:rFonts w:ascii="Times New Roman" w:eastAsia="SimSun" w:hAnsi="Times New Roman"/>
          <w:b/>
          <w:bCs/>
          <w:color w:val="333333"/>
          <w:sz w:val="28"/>
          <w:szCs w:val="28"/>
          <w:lang w:eastAsia="zh-CN"/>
        </w:rPr>
      </w:pPr>
    </w:p>
    <w:p w:rsidR="00C84D06" w:rsidRDefault="00C84D06" w:rsidP="00052C34">
      <w:pPr>
        <w:jc w:val="center"/>
        <w:rPr>
          <w:rFonts w:ascii="Times New Roman" w:eastAsia="SimSun" w:hAnsi="Times New Roman"/>
          <w:b/>
          <w:bCs/>
          <w:color w:val="333333"/>
          <w:sz w:val="28"/>
          <w:szCs w:val="28"/>
          <w:lang w:eastAsia="zh-CN"/>
        </w:rPr>
      </w:pPr>
    </w:p>
    <w:p w:rsidR="00C84D06" w:rsidRDefault="00C84D06" w:rsidP="00052C34">
      <w:pPr>
        <w:jc w:val="center"/>
        <w:rPr>
          <w:rFonts w:ascii="Times New Roman" w:eastAsia="SimSun" w:hAnsi="Times New Roman"/>
          <w:b/>
          <w:bCs/>
          <w:color w:val="333333"/>
          <w:sz w:val="28"/>
          <w:szCs w:val="28"/>
          <w:lang w:eastAsia="zh-CN"/>
        </w:rPr>
      </w:pPr>
    </w:p>
    <w:p w:rsidR="00C84D06" w:rsidRDefault="00C84D06" w:rsidP="009911CF">
      <w:pPr>
        <w:rPr>
          <w:rFonts w:ascii="Times New Roman" w:eastAsia="SimSun" w:hAnsi="Times New Roman"/>
          <w:b/>
          <w:bCs/>
          <w:color w:val="333333"/>
          <w:sz w:val="28"/>
          <w:szCs w:val="28"/>
          <w:lang w:eastAsia="zh-CN"/>
        </w:rPr>
      </w:pPr>
    </w:p>
    <w:p w:rsidR="009911CF" w:rsidRPr="00052C34" w:rsidRDefault="009911CF" w:rsidP="009911CF">
      <w:pPr>
        <w:rPr>
          <w:rFonts w:ascii="Times New Roman" w:eastAsia="SimSun" w:hAnsi="Times New Roman"/>
          <w:b/>
          <w:bCs/>
          <w:color w:val="333333"/>
          <w:sz w:val="28"/>
          <w:szCs w:val="28"/>
          <w:lang w:eastAsia="zh-CN"/>
        </w:rPr>
      </w:pPr>
    </w:p>
    <w:p w:rsidR="00052C34" w:rsidRPr="00C84D06" w:rsidRDefault="00C84D06" w:rsidP="00C84D06">
      <w:pPr>
        <w:jc w:val="center"/>
        <w:rPr>
          <w:rFonts w:ascii="Times New Roman" w:eastAsia="SimSun" w:hAnsi="Times New Roman"/>
          <w:color w:val="333333"/>
          <w:sz w:val="32"/>
          <w:szCs w:val="32"/>
          <w:lang w:eastAsia="zh-CN"/>
        </w:rPr>
      </w:pPr>
      <w:r>
        <w:rPr>
          <w:rFonts w:ascii="Times New Roman" w:eastAsia="SimSun" w:hAnsi="Times New Roman"/>
          <w:color w:val="333333"/>
          <w:sz w:val="32"/>
          <w:szCs w:val="32"/>
          <w:lang w:eastAsia="zh-CN"/>
        </w:rPr>
        <w:t>Sulęcin</w:t>
      </w:r>
    </w:p>
    <w:p w:rsidR="00BE01DD" w:rsidRPr="0027572F" w:rsidRDefault="00BE01DD" w:rsidP="0027572F">
      <w:pPr>
        <w:pStyle w:val="Akapitzlist"/>
        <w:numPr>
          <w:ilvl w:val="0"/>
          <w:numId w:val="3"/>
        </w:numPr>
        <w:autoSpaceDE w:val="0"/>
        <w:autoSpaceDN w:val="0"/>
        <w:adjustRightInd w:val="0"/>
        <w:rPr>
          <w:rFonts w:ascii="Times New Roman" w:eastAsia="SimSun" w:hAnsi="Times New Roman"/>
          <w:b/>
          <w:sz w:val="24"/>
          <w:szCs w:val="24"/>
          <w:lang w:eastAsia="zh-CN"/>
        </w:rPr>
      </w:pPr>
      <w:r w:rsidRPr="0027572F">
        <w:rPr>
          <w:rFonts w:ascii="Times New Roman" w:eastAsia="SimSun" w:hAnsi="Times New Roman"/>
          <w:b/>
          <w:sz w:val="24"/>
          <w:szCs w:val="24"/>
          <w:lang w:eastAsia="zh-CN"/>
        </w:rPr>
        <w:lastRenderedPageBreak/>
        <w:t>WSTĘP</w:t>
      </w:r>
    </w:p>
    <w:p w:rsidR="00BE01DD" w:rsidRPr="0027572F" w:rsidRDefault="00BE01DD" w:rsidP="00BE01DD">
      <w:pPr>
        <w:autoSpaceDE w:val="0"/>
        <w:autoSpaceDN w:val="0"/>
        <w:adjustRightInd w:val="0"/>
        <w:rPr>
          <w:rFonts w:ascii="Times New Roman" w:eastAsia="SimSun" w:hAnsi="Times New Roman"/>
          <w:b/>
          <w:color w:val="333333"/>
          <w:lang w:eastAsia="zh-CN"/>
        </w:rPr>
      </w:pPr>
    </w:p>
    <w:p w:rsidR="004A3DA4" w:rsidRDefault="004D7034" w:rsidP="00BE01D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P</w:t>
      </w:r>
      <w:r w:rsidR="00BE01DD" w:rsidRPr="00BE01DD">
        <w:rPr>
          <w:rFonts w:ascii="Times New Roman" w:eastAsiaTheme="minorHAnsi" w:hAnsi="Times New Roman"/>
          <w:sz w:val="24"/>
          <w:szCs w:val="24"/>
        </w:rPr>
        <w:t xml:space="preserve">rowadzenie działań związanych </w:t>
      </w:r>
      <w:r w:rsidR="00BE01DD">
        <w:rPr>
          <w:rFonts w:ascii="Times New Roman" w:eastAsiaTheme="minorHAnsi" w:hAnsi="Times New Roman"/>
          <w:sz w:val="24"/>
          <w:szCs w:val="24"/>
        </w:rPr>
        <w:t xml:space="preserve">z profilaktyką i rozwiązywaniem </w:t>
      </w:r>
      <w:r w:rsidR="00BE01DD" w:rsidRPr="00BE01DD">
        <w:rPr>
          <w:rFonts w:ascii="Times New Roman" w:eastAsiaTheme="minorHAnsi" w:hAnsi="Times New Roman"/>
          <w:sz w:val="24"/>
          <w:szCs w:val="24"/>
        </w:rPr>
        <w:t>problemów alkoholowych oraz integrac</w:t>
      </w:r>
      <w:r w:rsidR="00BE01DD">
        <w:rPr>
          <w:rFonts w:ascii="Times New Roman" w:eastAsiaTheme="minorHAnsi" w:hAnsi="Times New Roman"/>
          <w:sz w:val="24"/>
          <w:szCs w:val="24"/>
        </w:rPr>
        <w:t xml:space="preserve">ją społeczną osób uzależnionych </w:t>
      </w:r>
      <w:r w:rsidR="00BE01DD" w:rsidRPr="00BE01DD">
        <w:rPr>
          <w:rFonts w:ascii="Times New Roman" w:eastAsiaTheme="minorHAnsi" w:hAnsi="Times New Roman"/>
          <w:sz w:val="24"/>
          <w:szCs w:val="24"/>
        </w:rPr>
        <w:t>od alkoholu</w:t>
      </w:r>
      <w:r>
        <w:rPr>
          <w:rFonts w:ascii="Times New Roman" w:eastAsiaTheme="minorHAnsi" w:hAnsi="Times New Roman"/>
          <w:sz w:val="24"/>
          <w:szCs w:val="24"/>
        </w:rPr>
        <w:t xml:space="preserve"> należy do zadań własnych gminy</w:t>
      </w:r>
      <w:r w:rsidR="00BE01DD" w:rsidRPr="00BE01DD">
        <w:rPr>
          <w:rFonts w:ascii="Times New Roman" w:eastAsiaTheme="minorHAnsi" w:hAnsi="Times New Roman"/>
          <w:sz w:val="24"/>
          <w:szCs w:val="24"/>
        </w:rPr>
        <w:t xml:space="preserve">. </w:t>
      </w:r>
      <w:r w:rsidR="004A3DA4">
        <w:rPr>
          <w:rFonts w:ascii="Times New Roman" w:eastAsiaTheme="minorHAnsi" w:hAnsi="Times New Roman"/>
          <w:sz w:val="24"/>
          <w:szCs w:val="24"/>
        </w:rPr>
        <w:t xml:space="preserve">Zadania te obejmują w szczególności: </w:t>
      </w:r>
    </w:p>
    <w:p w:rsidR="004A3DA4" w:rsidRPr="004C642E" w:rsidRDefault="004A3DA4" w:rsidP="004A3DA4">
      <w:pPr>
        <w:pStyle w:val="NormalnyWeb"/>
        <w:shd w:val="clear" w:color="auto" w:fill="FFFFFF"/>
        <w:rPr>
          <w:bCs/>
        </w:rPr>
      </w:pPr>
      <w:r w:rsidRPr="004C642E">
        <w:rPr>
          <w:bCs/>
          <w:i/>
        </w:rPr>
        <w:t xml:space="preserve">- </w:t>
      </w:r>
      <w:r w:rsidRPr="004C642E">
        <w:rPr>
          <w:bCs/>
        </w:rPr>
        <w:t>zwiększenie dostępności pomocy terapeutycznej  i rehabilitacyjnej dla osób uzależnionych od alkoholu,</w:t>
      </w:r>
    </w:p>
    <w:p w:rsidR="004A3DA4" w:rsidRPr="004C642E" w:rsidRDefault="004C642E" w:rsidP="00BE01DD">
      <w:pPr>
        <w:autoSpaceDE w:val="0"/>
        <w:autoSpaceDN w:val="0"/>
        <w:adjustRightInd w:val="0"/>
        <w:rPr>
          <w:rFonts w:ascii="Times New Roman" w:eastAsia="SimSun" w:hAnsi="Times New Roman"/>
          <w:bCs/>
          <w:sz w:val="24"/>
          <w:szCs w:val="24"/>
          <w:lang w:eastAsia="zh-CN"/>
        </w:rPr>
      </w:pPr>
      <w:r w:rsidRPr="004C642E">
        <w:rPr>
          <w:rFonts w:ascii="Times New Roman" w:eastAsiaTheme="minorHAnsi" w:hAnsi="Times New Roman"/>
          <w:sz w:val="24"/>
          <w:szCs w:val="24"/>
        </w:rPr>
        <w:t xml:space="preserve">- </w:t>
      </w:r>
      <w:r w:rsidRPr="004C642E">
        <w:rPr>
          <w:rFonts w:ascii="Times New Roman" w:eastAsia="SimSun" w:hAnsi="Times New Roman"/>
          <w:bCs/>
          <w:sz w:val="24"/>
          <w:szCs w:val="24"/>
          <w:lang w:eastAsia="zh-CN"/>
        </w:rPr>
        <w:t>udzielanie rodzinom, w których występuje problem alkoholowy, pomocy psychospołecznej i prawnej, a w szczególności ochrony przed przemocą w rodzinie,</w:t>
      </w:r>
    </w:p>
    <w:p w:rsidR="004C642E" w:rsidRPr="004C642E" w:rsidRDefault="004C642E" w:rsidP="00BE01DD">
      <w:pPr>
        <w:autoSpaceDE w:val="0"/>
        <w:autoSpaceDN w:val="0"/>
        <w:adjustRightInd w:val="0"/>
        <w:rPr>
          <w:rFonts w:ascii="Times New Roman" w:eastAsia="SimSun" w:hAnsi="Times New Roman"/>
          <w:bCs/>
          <w:sz w:val="24"/>
          <w:szCs w:val="24"/>
          <w:lang w:eastAsia="zh-CN"/>
        </w:rPr>
      </w:pPr>
      <w:r w:rsidRPr="004C642E">
        <w:rPr>
          <w:rFonts w:ascii="Times New Roman" w:eastAsia="SimSun" w:hAnsi="Times New Roman"/>
          <w:bCs/>
          <w:sz w:val="24"/>
          <w:szCs w:val="24"/>
          <w:lang w:eastAsia="zh-CN"/>
        </w:rPr>
        <w:t>- prowadzenie profilaktycznej działalności informacyjnej i edukacyjnej  w zakresie rozwiązywania problemów alkoholowych, w szczególności dla dzieci i młodzieży,</w:t>
      </w:r>
    </w:p>
    <w:p w:rsidR="004C642E" w:rsidRPr="004C642E" w:rsidRDefault="004C642E" w:rsidP="00BE01DD">
      <w:pPr>
        <w:autoSpaceDE w:val="0"/>
        <w:autoSpaceDN w:val="0"/>
        <w:adjustRightInd w:val="0"/>
        <w:rPr>
          <w:rFonts w:ascii="Times New Roman" w:eastAsia="SimSun" w:hAnsi="Times New Roman"/>
          <w:bCs/>
          <w:sz w:val="24"/>
          <w:szCs w:val="24"/>
          <w:lang w:eastAsia="zh-CN"/>
        </w:rPr>
      </w:pPr>
      <w:r>
        <w:rPr>
          <w:rFonts w:ascii="Times New Roman" w:eastAsia="SimSun" w:hAnsi="Times New Roman"/>
          <w:bCs/>
          <w:sz w:val="24"/>
          <w:szCs w:val="24"/>
          <w:lang w:eastAsia="zh-CN"/>
        </w:rPr>
        <w:t xml:space="preserve">- </w:t>
      </w:r>
      <w:r w:rsidRPr="004C642E">
        <w:rPr>
          <w:rFonts w:ascii="Times New Roman" w:eastAsia="SimSun" w:hAnsi="Times New Roman"/>
          <w:bCs/>
          <w:sz w:val="24"/>
          <w:szCs w:val="24"/>
          <w:lang w:eastAsia="zh-CN"/>
        </w:rPr>
        <w:t>wspomaganie działalności instytucji, stowarzyszeń i osób fizycznych służącej rozwiązywaniu problemów alkoholowych,</w:t>
      </w:r>
    </w:p>
    <w:p w:rsidR="004C642E" w:rsidRPr="004C642E" w:rsidRDefault="004C642E" w:rsidP="00BE01DD">
      <w:pPr>
        <w:autoSpaceDE w:val="0"/>
        <w:autoSpaceDN w:val="0"/>
        <w:adjustRightInd w:val="0"/>
        <w:rPr>
          <w:rFonts w:ascii="Times New Roman" w:eastAsia="SimSun" w:hAnsi="Times New Roman"/>
          <w:bCs/>
          <w:sz w:val="24"/>
          <w:szCs w:val="24"/>
          <w:lang w:eastAsia="zh-CN"/>
        </w:rPr>
      </w:pPr>
      <w:r w:rsidRPr="004C642E">
        <w:rPr>
          <w:rFonts w:ascii="Times New Roman" w:eastAsia="SimSun" w:hAnsi="Times New Roman"/>
          <w:bCs/>
          <w:sz w:val="24"/>
          <w:szCs w:val="24"/>
          <w:lang w:eastAsia="zh-CN"/>
        </w:rPr>
        <w:t>- podejmowanie interwencji w związku z naruszeniem przepisów określonych w art. 13</w:t>
      </w:r>
      <w:r w:rsidRPr="004C642E">
        <w:rPr>
          <w:rFonts w:ascii="Times New Roman" w:eastAsia="SimSun" w:hAnsi="Times New Roman"/>
          <w:bCs/>
          <w:sz w:val="24"/>
          <w:szCs w:val="24"/>
          <w:vertAlign w:val="superscript"/>
          <w:lang w:eastAsia="zh-CN"/>
        </w:rPr>
        <w:t>1</w:t>
      </w:r>
      <w:r w:rsidRPr="004C642E">
        <w:rPr>
          <w:rFonts w:ascii="Times New Roman" w:eastAsia="SimSun" w:hAnsi="Times New Roman"/>
          <w:bCs/>
          <w:sz w:val="24"/>
          <w:szCs w:val="24"/>
          <w:lang w:eastAsia="zh-CN"/>
        </w:rPr>
        <w:t xml:space="preserve"> i 15 ustawy oraz występowanie przed sądem w charakterze oskarżyciela publicznego,</w:t>
      </w:r>
    </w:p>
    <w:p w:rsidR="004C642E" w:rsidRPr="004C642E" w:rsidRDefault="004C642E" w:rsidP="00BE01DD">
      <w:pPr>
        <w:autoSpaceDE w:val="0"/>
        <w:autoSpaceDN w:val="0"/>
        <w:adjustRightInd w:val="0"/>
        <w:rPr>
          <w:rFonts w:ascii="Times New Roman" w:eastAsiaTheme="minorHAnsi" w:hAnsi="Times New Roman"/>
          <w:sz w:val="24"/>
          <w:szCs w:val="24"/>
        </w:rPr>
      </w:pPr>
      <w:r w:rsidRPr="004C642E">
        <w:rPr>
          <w:rFonts w:ascii="Times New Roman" w:eastAsia="SimSun" w:hAnsi="Times New Roman"/>
          <w:bCs/>
          <w:sz w:val="24"/>
          <w:szCs w:val="24"/>
          <w:lang w:eastAsia="zh-CN"/>
        </w:rPr>
        <w:t>- wspieranie zatrudnienia socjalnego poprzez organizowanie i finansowanie centrów integracji społecznej.</w:t>
      </w:r>
    </w:p>
    <w:p w:rsidR="00122195" w:rsidRDefault="00BE01DD" w:rsidP="00BE01D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Zbiór pow</w:t>
      </w:r>
      <w:r w:rsidR="004C642E">
        <w:rPr>
          <w:rFonts w:ascii="Times New Roman" w:eastAsiaTheme="minorHAnsi" w:hAnsi="Times New Roman"/>
          <w:sz w:val="24"/>
          <w:szCs w:val="24"/>
        </w:rPr>
        <w:t>yższych działań zawarty jest w gminnym p</w:t>
      </w:r>
      <w:r>
        <w:rPr>
          <w:rFonts w:ascii="Times New Roman" w:eastAsiaTheme="minorHAnsi" w:hAnsi="Times New Roman"/>
          <w:sz w:val="24"/>
          <w:szCs w:val="24"/>
        </w:rPr>
        <w:t>rogramie</w:t>
      </w:r>
      <w:r w:rsidR="004C642E">
        <w:rPr>
          <w:rFonts w:ascii="Times New Roman" w:eastAsiaTheme="minorHAnsi" w:hAnsi="Times New Roman"/>
          <w:sz w:val="24"/>
          <w:szCs w:val="24"/>
        </w:rPr>
        <w:t xml:space="preserve"> profilaktyki i rozwiązywania problemów a</w:t>
      </w:r>
      <w:r w:rsidRPr="00BE01DD">
        <w:rPr>
          <w:rFonts w:ascii="Times New Roman" w:eastAsiaTheme="minorHAnsi" w:hAnsi="Times New Roman"/>
          <w:sz w:val="24"/>
          <w:szCs w:val="24"/>
        </w:rPr>
        <w:t xml:space="preserve">lkoholowych </w:t>
      </w:r>
      <w:r>
        <w:rPr>
          <w:rFonts w:ascii="Times New Roman" w:eastAsiaTheme="minorHAnsi" w:hAnsi="Times New Roman"/>
          <w:sz w:val="24"/>
          <w:szCs w:val="24"/>
        </w:rPr>
        <w:t>uchwalanym</w:t>
      </w:r>
      <w:r w:rsidRPr="00BE01DD">
        <w:rPr>
          <w:rFonts w:ascii="Times New Roman" w:eastAsiaTheme="minorHAnsi" w:hAnsi="Times New Roman"/>
          <w:sz w:val="24"/>
          <w:szCs w:val="24"/>
        </w:rPr>
        <w:t xml:space="preserve"> corocznie prz</w:t>
      </w:r>
      <w:r>
        <w:rPr>
          <w:rFonts w:ascii="Times New Roman" w:eastAsiaTheme="minorHAnsi" w:hAnsi="Times New Roman"/>
          <w:sz w:val="24"/>
          <w:szCs w:val="24"/>
        </w:rPr>
        <w:t xml:space="preserve">ez Radę Miejską. </w:t>
      </w:r>
      <w:r w:rsidRPr="00BE01DD">
        <w:rPr>
          <w:rFonts w:ascii="Times New Roman" w:eastAsiaTheme="minorHAnsi" w:hAnsi="Times New Roman"/>
          <w:sz w:val="24"/>
          <w:szCs w:val="24"/>
        </w:rPr>
        <w:t>Nadmierne spożywanie alk</w:t>
      </w:r>
      <w:r w:rsidR="00122195">
        <w:rPr>
          <w:rFonts w:ascii="Times New Roman" w:eastAsiaTheme="minorHAnsi" w:hAnsi="Times New Roman"/>
          <w:sz w:val="24"/>
          <w:szCs w:val="24"/>
        </w:rPr>
        <w:t xml:space="preserve">oholu stanowi poważny </w:t>
      </w:r>
      <w:r w:rsidRPr="00BE01DD">
        <w:rPr>
          <w:rFonts w:ascii="Times New Roman" w:eastAsiaTheme="minorHAnsi" w:hAnsi="Times New Roman"/>
          <w:sz w:val="24"/>
          <w:szCs w:val="24"/>
        </w:rPr>
        <w:t>problem, zar</w:t>
      </w:r>
      <w:r w:rsidR="008F50CF">
        <w:rPr>
          <w:rFonts w:ascii="Times New Roman" w:eastAsiaTheme="minorHAnsi" w:hAnsi="Times New Roman"/>
          <w:sz w:val="24"/>
          <w:szCs w:val="24"/>
        </w:rPr>
        <w:t>ówno dla pojedynczych jednostek i</w:t>
      </w:r>
      <w:r w:rsidR="00122195">
        <w:rPr>
          <w:rFonts w:ascii="Times New Roman" w:eastAsiaTheme="minorHAnsi" w:hAnsi="Times New Roman"/>
          <w:sz w:val="24"/>
          <w:szCs w:val="24"/>
        </w:rPr>
        <w:t xml:space="preserve"> ich rodzin</w:t>
      </w:r>
      <w:r w:rsidR="00D3041E">
        <w:rPr>
          <w:rFonts w:ascii="Times New Roman" w:eastAsiaTheme="minorHAnsi" w:hAnsi="Times New Roman"/>
          <w:sz w:val="24"/>
          <w:szCs w:val="24"/>
        </w:rPr>
        <w:t>, jak też</w:t>
      </w:r>
      <w:r w:rsidR="008F50CF">
        <w:rPr>
          <w:rFonts w:ascii="Times New Roman" w:eastAsiaTheme="minorHAnsi" w:hAnsi="Times New Roman"/>
          <w:sz w:val="24"/>
          <w:szCs w:val="24"/>
        </w:rPr>
        <w:t xml:space="preserve"> powoduje wiele szkód społecznych</w:t>
      </w:r>
      <w:r w:rsidR="0027572F">
        <w:rPr>
          <w:rFonts w:ascii="Times New Roman" w:eastAsiaTheme="minorHAnsi" w:hAnsi="Times New Roman"/>
          <w:sz w:val="24"/>
          <w:szCs w:val="24"/>
        </w:rPr>
        <w:t>, takich jak:</w:t>
      </w:r>
      <w:r w:rsidR="008F50CF">
        <w:rPr>
          <w:rFonts w:ascii="Times New Roman" w:eastAsiaTheme="minorHAnsi" w:hAnsi="Times New Roman"/>
          <w:sz w:val="24"/>
          <w:szCs w:val="24"/>
        </w:rPr>
        <w:t xml:space="preserve"> zakłócanie bezpieczeństwa publicznego, przestępczość, wypadki komunikacyjne, przemoc w rodzinie, ubóstwo i bezrobocie.</w:t>
      </w:r>
    </w:p>
    <w:p w:rsidR="00BE01DD" w:rsidRPr="00BE01DD" w:rsidRDefault="00BE01DD" w:rsidP="00BE01DD">
      <w:pPr>
        <w:autoSpaceDE w:val="0"/>
        <w:autoSpaceDN w:val="0"/>
        <w:adjustRightInd w:val="0"/>
        <w:rPr>
          <w:rFonts w:ascii="Times New Roman" w:eastAsiaTheme="minorHAnsi" w:hAnsi="Times New Roman"/>
          <w:sz w:val="24"/>
          <w:szCs w:val="24"/>
        </w:rPr>
      </w:pPr>
      <w:r w:rsidRPr="00BE01DD">
        <w:rPr>
          <w:rFonts w:ascii="Times New Roman" w:eastAsiaTheme="minorHAnsi" w:hAnsi="Times New Roman"/>
          <w:sz w:val="24"/>
          <w:szCs w:val="24"/>
        </w:rPr>
        <w:t xml:space="preserve">Miasto </w:t>
      </w:r>
      <w:r w:rsidR="008F50CF">
        <w:rPr>
          <w:rFonts w:ascii="Times New Roman" w:eastAsiaTheme="minorHAnsi" w:hAnsi="Times New Roman"/>
          <w:sz w:val="24"/>
          <w:szCs w:val="24"/>
        </w:rPr>
        <w:t>i Gmina Sulęcin prowadzi szereg działań</w:t>
      </w:r>
      <w:r w:rsidRPr="00BE01DD">
        <w:rPr>
          <w:rFonts w:ascii="Times New Roman" w:eastAsiaTheme="minorHAnsi" w:hAnsi="Times New Roman"/>
          <w:sz w:val="24"/>
          <w:szCs w:val="24"/>
        </w:rPr>
        <w:t xml:space="preserve"> ukierunkowanych na aktywne przeciw</w:t>
      </w:r>
      <w:r w:rsidR="008F50CF">
        <w:rPr>
          <w:rFonts w:ascii="Times New Roman" w:eastAsiaTheme="minorHAnsi" w:hAnsi="Times New Roman"/>
          <w:sz w:val="24"/>
          <w:szCs w:val="24"/>
        </w:rPr>
        <w:t xml:space="preserve">działanie niekorzystnym </w:t>
      </w:r>
      <w:r w:rsidRPr="00BE01DD">
        <w:rPr>
          <w:rFonts w:ascii="Times New Roman" w:eastAsiaTheme="minorHAnsi" w:hAnsi="Times New Roman"/>
          <w:sz w:val="24"/>
          <w:szCs w:val="24"/>
        </w:rPr>
        <w:t xml:space="preserve">zjawiskom społecznym </w:t>
      </w:r>
      <w:r w:rsidR="00D3041E">
        <w:rPr>
          <w:rFonts w:ascii="Times New Roman" w:eastAsiaTheme="minorHAnsi" w:hAnsi="Times New Roman"/>
          <w:sz w:val="24"/>
          <w:szCs w:val="24"/>
        </w:rPr>
        <w:t>oraz minimalizowanie tych, które</w:t>
      </w:r>
      <w:r w:rsidRPr="00BE01DD">
        <w:rPr>
          <w:rFonts w:ascii="Times New Roman" w:eastAsiaTheme="minorHAnsi" w:hAnsi="Times New Roman"/>
          <w:sz w:val="24"/>
          <w:szCs w:val="24"/>
        </w:rPr>
        <w:t xml:space="preserve"> już występują.</w:t>
      </w:r>
    </w:p>
    <w:p w:rsidR="00BE01DD" w:rsidRPr="00BE01DD" w:rsidRDefault="00BE01DD" w:rsidP="00BE01DD">
      <w:pPr>
        <w:autoSpaceDE w:val="0"/>
        <w:autoSpaceDN w:val="0"/>
        <w:adjustRightInd w:val="0"/>
        <w:rPr>
          <w:rFonts w:ascii="Times New Roman" w:eastAsiaTheme="minorHAnsi" w:hAnsi="Times New Roman"/>
          <w:sz w:val="24"/>
          <w:szCs w:val="24"/>
        </w:rPr>
      </w:pPr>
      <w:r w:rsidRPr="00BE01DD">
        <w:rPr>
          <w:rFonts w:ascii="Times New Roman" w:eastAsiaTheme="minorHAnsi" w:hAnsi="Times New Roman"/>
          <w:sz w:val="24"/>
          <w:szCs w:val="24"/>
        </w:rPr>
        <w:t>Realizacja powyższych zadań opiera się na następujących dokumentach prawnych:</w:t>
      </w:r>
    </w:p>
    <w:p w:rsidR="00BE01DD" w:rsidRPr="007D25E7" w:rsidRDefault="00D3041E" w:rsidP="007D25E7">
      <w:pPr>
        <w:pStyle w:val="Akapitzlist"/>
        <w:numPr>
          <w:ilvl w:val="0"/>
          <w:numId w:val="8"/>
        </w:numPr>
        <w:autoSpaceDE w:val="0"/>
        <w:autoSpaceDN w:val="0"/>
        <w:adjustRightInd w:val="0"/>
        <w:rPr>
          <w:rFonts w:ascii="Times New Roman" w:eastAsiaTheme="minorHAnsi" w:hAnsi="Times New Roman"/>
          <w:sz w:val="24"/>
          <w:szCs w:val="24"/>
        </w:rPr>
      </w:pPr>
      <w:r w:rsidRPr="007D25E7">
        <w:rPr>
          <w:rFonts w:ascii="Times New Roman" w:eastAsiaTheme="minorHAnsi" w:hAnsi="Times New Roman"/>
          <w:sz w:val="24"/>
          <w:szCs w:val="24"/>
        </w:rPr>
        <w:t>u</w:t>
      </w:r>
      <w:r w:rsidR="00BE01DD" w:rsidRPr="007D25E7">
        <w:rPr>
          <w:rFonts w:ascii="Times New Roman" w:eastAsiaTheme="minorHAnsi" w:hAnsi="Times New Roman"/>
          <w:sz w:val="24"/>
          <w:szCs w:val="24"/>
        </w:rPr>
        <w:t>stawa z dnia 26 października 1982 r. o wychowaniu w trzeźwości i przeciwdziałaniu</w:t>
      </w:r>
    </w:p>
    <w:p w:rsidR="00BE01DD" w:rsidRPr="00BE01DD" w:rsidRDefault="007D25E7" w:rsidP="00BE01D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r w:rsidR="00BE01DD" w:rsidRPr="00BE01DD">
        <w:rPr>
          <w:rFonts w:ascii="Times New Roman" w:eastAsiaTheme="minorHAnsi" w:hAnsi="Times New Roman"/>
          <w:sz w:val="24"/>
          <w:szCs w:val="24"/>
        </w:rPr>
        <w:t>alkoholizmowi (</w:t>
      </w:r>
      <w:r w:rsidR="0029237D">
        <w:rPr>
          <w:rFonts w:ascii="Times New Roman" w:eastAsiaTheme="minorHAnsi" w:hAnsi="Times New Roman"/>
          <w:sz w:val="24"/>
          <w:szCs w:val="24"/>
        </w:rPr>
        <w:t xml:space="preserve">tekst jednolity: </w:t>
      </w:r>
      <w:r w:rsidR="0027572F">
        <w:rPr>
          <w:rFonts w:ascii="Times New Roman" w:eastAsia="SimSun" w:hAnsi="Times New Roman"/>
          <w:sz w:val="24"/>
          <w:szCs w:val="24"/>
          <w:lang w:eastAsia="zh-CN"/>
        </w:rPr>
        <w:t>Dz.U. z 2015 r., poz. 1286</w:t>
      </w:r>
      <w:r w:rsidR="00BE01DD" w:rsidRPr="00BE01DD">
        <w:rPr>
          <w:rFonts w:ascii="Times New Roman" w:eastAsiaTheme="minorHAnsi" w:hAnsi="Times New Roman"/>
          <w:sz w:val="24"/>
          <w:szCs w:val="24"/>
        </w:rPr>
        <w:t>)</w:t>
      </w:r>
    </w:p>
    <w:p w:rsidR="00BE01DD" w:rsidRPr="007D25E7" w:rsidRDefault="00D3041E" w:rsidP="007D25E7">
      <w:pPr>
        <w:pStyle w:val="Akapitzlist"/>
        <w:numPr>
          <w:ilvl w:val="0"/>
          <w:numId w:val="8"/>
        </w:numPr>
        <w:autoSpaceDE w:val="0"/>
        <w:autoSpaceDN w:val="0"/>
        <w:adjustRightInd w:val="0"/>
        <w:rPr>
          <w:rFonts w:ascii="Times New Roman" w:eastAsiaTheme="minorHAnsi" w:hAnsi="Times New Roman"/>
          <w:sz w:val="24"/>
          <w:szCs w:val="24"/>
        </w:rPr>
      </w:pPr>
      <w:r w:rsidRPr="007D25E7">
        <w:rPr>
          <w:rFonts w:ascii="Times New Roman" w:eastAsiaTheme="minorHAnsi" w:hAnsi="Times New Roman"/>
          <w:sz w:val="24"/>
          <w:szCs w:val="24"/>
        </w:rPr>
        <w:t>u</w:t>
      </w:r>
      <w:r w:rsidR="00BE01DD" w:rsidRPr="007D25E7">
        <w:rPr>
          <w:rFonts w:ascii="Times New Roman" w:eastAsiaTheme="minorHAnsi" w:hAnsi="Times New Roman"/>
          <w:sz w:val="24"/>
          <w:szCs w:val="24"/>
        </w:rPr>
        <w:t>stawa z dnia 29 lipca 2005 r. o przeciwdziałaniu przemocy w rodzinie</w:t>
      </w:r>
    </w:p>
    <w:p w:rsidR="00BE01DD" w:rsidRPr="00BE01DD" w:rsidRDefault="007D25E7" w:rsidP="00BE01D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r w:rsidR="00BE01DD" w:rsidRPr="00BE01DD">
        <w:rPr>
          <w:rFonts w:ascii="Times New Roman" w:eastAsiaTheme="minorHAnsi" w:hAnsi="Times New Roman"/>
          <w:sz w:val="24"/>
          <w:szCs w:val="24"/>
        </w:rPr>
        <w:t>(</w:t>
      </w:r>
      <w:r w:rsidR="0029237D">
        <w:rPr>
          <w:rFonts w:ascii="Times New Roman" w:eastAsiaTheme="minorHAnsi" w:hAnsi="Times New Roman"/>
          <w:sz w:val="24"/>
          <w:szCs w:val="24"/>
        </w:rPr>
        <w:t xml:space="preserve">tekst jednolity: </w:t>
      </w:r>
      <w:r w:rsidR="00BE01DD" w:rsidRPr="00BE01DD">
        <w:rPr>
          <w:rFonts w:ascii="Times New Roman" w:eastAsiaTheme="minorHAnsi" w:hAnsi="Times New Roman"/>
          <w:sz w:val="24"/>
          <w:szCs w:val="24"/>
        </w:rPr>
        <w:t>Dz.</w:t>
      </w:r>
      <w:r w:rsidR="0029237D">
        <w:rPr>
          <w:rFonts w:ascii="Times New Roman" w:eastAsiaTheme="minorHAnsi" w:hAnsi="Times New Roman"/>
          <w:sz w:val="24"/>
          <w:szCs w:val="24"/>
        </w:rPr>
        <w:t xml:space="preserve">U. 2015 </w:t>
      </w:r>
      <w:r>
        <w:rPr>
          <w:rFonts w:ascii="Times New Roman" w:eastAsiaTheme="minorHAnsi" w:hAnsi="Times New Roman"/>
          <w:sz w:val="24"/>
          <w:szCs w:val="24"/>
        </w:rPr>
        <w:t>r</w:t>
      </w:r>
      <w:r w:rsidR="0029237D">
        <w:rPr>
          <w:rFonts w:ascii="Times New Roman" w:eastAsiaTheme="minorHAnsi" w:hAnsi="Times New Roman"/>
          <w:sz w:val="24"/>
          <w:szCs w:val="24"/>
        </w:rPr>
        <w:t>., poz. 1390</w:t>
      </w:r>
      <w:r w:rsidR="00BE01DD" w:rsidRPr="00BE01DD">
        <w:rPr>
          <w:rFonts w:ascii="Times New Roman" w:eastAsiaTheme="minorHAnsi" w:hAnsi="Times New Roman"/>
          <w:sz w:val="24"/>
          <w:szCs w:val="24"/>
        </w:rPr>
        <w:t>)</w:t>
      </w:r>
    </w:p>
    <w:p w:rsidR="00BE01DD" w:rsidRPr="007D25E7" w:rsidRDefault="00D3041E" w:rsidP="007D25E7">
      <w:pPr>
        <w:pStyle w:val="Akapitzlist"/>
        <w:numPr>
          <w:ilvl w:val="0"/>
          <w:numId w:val="8"/>
        </w:numPr>
        <w:autoSpaceDE w:val="0"/>
        <w:autoSpaceDN w:val="0"/>
        <w:adjustRightInd w:val="0"/>
        <w:rPr>
          <w:rFonts w:ascii="Times New Roman" w:eastAsiaTheme="minorHAnsi" w:hAnsi="Times New Roman"/>
          <w:sz w:val="24"/>
          <w:szCs w:val="24"/>
        </w:rPr>
      </w:pPr>
      <w:r w:rsidRPr="007D25E7">
        <w:rPr>
          <w:rFonts w:ascii="Times New Roman" w:eastAsiaTheme="minorHAnsi" w:hAnsi="Times New Roman"/>
          <w:sz w:val="24"/>
          <w:szCs w:val="24"/>
        </w:rPr>
        <w:t>u</w:t>
      </w:r>
      <w:r w:rsidR="00BE01DD" w:rsidRPr="007D25E7">
        <w:rPr>
          <w:rFonts w:ascii="Times New Roman" w:eastAsiaTheme="minorHAnsi" w:hAnsi="Times New Roman"/>
          <w:sz w:val="24"/>
          <w:szCs w:val="24"/>
        </w:rPr>
        <w:t>stawa z dnia 29 lipca 2005 r</w:t>
      </w:r>
      <w:r w:rsidR="008A6AA2" w:rsidRPr="007D25E7">
        <w:rPr>
          <w:rFonts w:ascii="Times New Roman" w:eastAsiaTheme="minorHAnsi" w:hAnsi="Times New Roman"/>
          <w:sz w:val="24"/>
          <w:szCs w:val="24"/>
        </w:rPr>
        <w:t xml:space="preserve">. o przeciwdziałaniu narkomanii </w:t>
      </w:r>
      <w:r w:rsidR="00BE01DD" w:rsidRPr="007D25E7">
        <w:rPr>
          <w:rFonts w:ascii="Times New Roman" w:eastAsiaTheme="minorHAnsi" w:hAnsi="Times New Roman"/>
          <w:sz w:val="24"/>
          <w:szCs w:val="24"/>
        </w:rPr>
        <w:t>(</w:t>
      </w:r>
      <w:r w:rsidR="0029237D">
        <w:rPr>
          <w:rFonts w:ascii="Times New Roman" w:eastAsiaTheme="minorHAnsi" w:hAnsi="Times New Roman"/>
          <w:sz w:val="24"/>
          <w:szCs w:val="24"/>
        </w:rPr>
        <w:t xml:space="preserve">tekst jednolity: </w:t>
      </w:r>
      <w:r w:rsidR="00BE01DD" w:rsidRPr="007D25E7">
        <w:rPr>
          <w:rFonts w:ascii="Times New Roman" w:eastAsiaTheme="minorHAnsi" w:hAnsi="Times New Roman"/>
          <w:sz w:val="24"/>
          <w:szCs w:val="24"/>
        </w:rPr>
        <w:t>Dz.U. 2012</w:t>
      </w:r>
      <w:r w:rsidR="000E146A" w:rsidRPr="007D25E7">
        <w:rPr>
          <w:rFonts w:ascii="Times New Roman" w:eastAsiaTheme="minorHAnsi" w:hAnsi="Times New Roman"/>
          <w:sz w:val="24"/>
          <w:szCs w:val="24"/>
        </w:rPr>
        <w:t xml:space="preserve"> </w:t>
      </w:r>
      <w:r w:rsidR="007D25E7">
        <w:rPr>
          <w:rFonts w:ascii="Times New Roman" w:eastAsiaTheme="minorHAnsi" w:hAnsi="Times New Roman"/>
          <w:sz w:val="24"/>
          <w:szCs w:val="24"/>
        </w:rPr>
        <w:t>r. poz. 1</w:t>
      </w:r>
      <w:r w:rsidR="0029237D">
        <w:rPr>
          <w:rFonts w:ascii="Times New Roman" w:eastAsiaTheme="minorHAnsi" w:hAnsi="Times New Roman"/>
          <w:sz w:val="24"/>
          <w:szCs w:val="24"/>
        </w:rPr>
        <w:t>24</w:t>
      </w:r>
      <w:r w:rsidR="00BE01DD" w:rsidRPr="007D25E7">
        <w:rPr>
          <w:rFonts w:ascii="Times New Roman" w:eastAsiaTheme="minorHAnsi" w:hAnsi="Times New Roman"/>
          <w:sz w:val="24"/>
          <w:szCs w:val="24"/>
        </w:rPr>
        <w:t>)</w:t>
      </w:r>
    </w:p>
    <w:p w:rsidR="00BE01DD" w:rsidRPr="007D25E7" w:rsidRDefault="00D3041E" w:rsidP="007D25E7">
      <w:pPr>
        <w:pStyle w:val="Akapitzlist"/>
        <w:numPr>
          <w:ilvl w:val="0"/>
          <w:numId w:val="8"/>
        </w:numPr>
        <w:autoSpaceDE w:val="0"/>
        <w:autoSpaceDN w:val="0"/>
        <w:adjustRightInd w:val="0"/>
        <w:rPr>
          <w:rFonts w:ascii="Times New Roman" w:eastAsiaTheme="minorHAnsi" w:hAnsi="Times New Roman"/>
          <w:sz w:val="24"/>
          <w:szCs w:val="24"/>
        </w:rPr>
      </w:pPr>
      <w:r w:rsidRPr="007D25E7">
        <w:rPr>
          <w:rFonts w:ascii="Times New Roman" w:eastAsiaTheme="minorHAnsi" w:hAnsi="Times New Roman"/>
          <w:sz w:val="24"/>
          <w:szCs w:val="24"/>
        </w:rPr>
        <w:t>u</w:t>
      </w:r>
      <w:r w:rsidR="00BE01DD" w:rsidRPr="007D25E7">
        <w:rPr>
          <w:rFonts w:ascii="Times New Roman" w:eastAsiaTheme="minorHAnsi" w:hAnsi="Times New Roman"/>
          <w:sz w:val="24"/>
          <w:szCs w:val="24"/>
        </w:rPr>
        <w:t>stawa z dnia 12 marca 2004 r o p</w:t>
      </w:r>
      <w:r w:rsidR="008F50CF" w:rsidRPr="007D25E7">
        <w:rPr>
          <w:rFonts w:ascii="Times New Roman" w:eastAsiaTheme="minorHAnsi" w:hAnsi="Times New Roman"/>
          <w:sz w:val="24"/>
          <w:szCs w:val="24"/>
        </w:rPr>
        <w:t xml:space="preserve">omocy społecznej </w:t>
      </w:r>
      <w:r w:rsidR="00BE01DD" w:rsidRPr="007D25E7">
        <w:rPr>
          <w:rFonts w:ascii="Times New Roman" w:eastAsiaTheme="minorHAnsi" w:hAnsi="Times New Roman"/>
          <w:sz w:val="24"/>
          <w:szCs w:val="24"/>
        </w:rPr>
        <w:t>(</w:t>
      </w:r>
      <w:r w:rsidR="0029237D">
        <w:rPr>
          <w:rFonts w:ascii="Times New Roman" w:eastAsiaTheme="minorHAnsi" w:hAnsi="Times New Roman"/>
          <w:sz w:val="24"/>
          <w:szCs w:val="24"/>
        </w:rPr>
        <w:t>tekst jednolity: Dz. U. z 2015 r. poz. 163</w:t>
      </w:r>
      <w:r w:rsidR="00BE01DD" w:rsidRPr="007D25E7">
        <w:rPr>
          <w:rFonts w:ascii="Times New Roman" w:eastAsiaTheme="minorHAnsi" w:hAnsi="Times New Roman"/>
          <w:sz w:val="24"/>
          <w:szCs w:val="24"/>
        </w:rPr>
        <w:t>)</w:t>
      </w:r>
    </w:p>
    <w:p w:rsidR="00BE01DD" w:rsidRPr="007D25E7" w:rsidRDefault="00D3041E" w:rsidP="00BE01DD">
      <w:pPr>
        <w:pStyle w:val="Akapitzlist"/>
        <w:numPr>
          <w:ilvl w:val="0"/>
          <w:numId w:val="8"/>
        </w:numPr>
        <w:autoSpaceDE w:val="0"/>
        <w:autoSpaceDN w:val="0"/>
        <w:adjustRightInd w:val="0"/>
        <w:rPr>
          <w:rFonts w:ascii="Times New Roman" w:eastAsiaTheme="minorHAnsi" w:hAnsi="Times New Roman"/>
          <w:sz w:val="24"/>
          <w:szCs w:val="24"/>
        </w:rPr>
      </w:pPr>
      <w:r w:rsidRPr="007D25E7">
        <w:rPr>
          <w:rFonts w:ascii="Times New Roman" w:eastAsiaTheme="minorHAnsi" w:hAnsi="Times New Roman"/>
          <w:sz w:val="24"/>
          <w:szCs w:val="24"/>
        </w:rPr>
        <w:t>u</w:t>
      </w:r>
      <w:r w:rsidR="008F50CF" w:rsidRPr="007D25E7">
        <w:rPr>
          <w:rFonts w:ascii="Times New Roman" w:eastAsiaTheme="minorHAnsi" w:hAnsi="Times New Roman"/>
          <w:sz w:val="24"/>
          <w:szCs w:val="24"/>
        </w:rPr>
        <w:t>stawa</w:t>
      </w:r>
      <w:r w:rsidR="008A6AA2" w:rsidRPr="007D25E7">
        <w:rPr>
          <w:rFonts w:ascii="Times New Roman" w:eastAsiaTheme="minorHAnsi" w:hAnsi="Times New Roman"/>
          <w:sz w:val="24"/>
          <w:szCs w:val="24"/>
        </w:rPr>
        <w:t xml:space="preserve"> </w:t>
      </w:r>
      <w:r w:rsidRPr="007D25E7">
        <w:rPr>
          <w:rFonts w:ascii="Times New Roman" w:eastAsiaTheme="minorHAnsi" w:hAnsi="Times New Roman"/>
          <w:sz w:val="24"/>
          <w:szCs w:val="24"/>
        </w:rPr>
        <w:t xml:space="preserve">z dnia 9 czerwca 2011 r. </w:t>
      </w:r>
      <w:r w:rsidR="00BE01DD" w:rsidRPr="007D25E7">
        <w:rPr>
          <w:rFonts w:ascii="Times New Roman" w:eastAsiaTheme="minorHAnsi" w:hAnsi="Times New Roman"/>
          <w:sz w:val="24"/>
          <w:szCs w:val="24"/>
        </w:rPr>
        <w:t>o wspieraniu rodziny i systemie pieczy zastępczej</w:t>
      </w:r>
      <w:r w:rsidR="008F50CF" w:rsidRPr="007D25E7">
        <w:rPr>
          <w:rFonts w:ascii="Times New Roman" w:eastAsiaTheme="minorHAnsi" w:hAnsi="Times New Roman"/>
          <w:sz w:val="24"/>
          <w:szCs w:val="24"/>
        </w:rPr>
        <w:t xml:space="preserve"> (</w:t>
      </w:r>
      <w:r w:rsidR="0029237D">
        <w:rPr>
          <w:rFonts w:ascii="Times New Roman" w:eastAsiaTheme="minorHAnsi" w:hAnsi="Times New Roman"/>
          <w:sz w:val="24"/>
          <w:szCs w:val="24"/>
        </w:rPr>
        <w:t xml:space="preserve">tekst jednolity: </w:t>
      </w:r>
      <w:r w:rsidR="007D25E7">
        <w:rPr>
          <w:rFonts w:ascii="Times New Roman" w:eastAsiaTheme="minorHAnsi" w:hAnsi="Times New Roman"/>
          <w:sz w:val="24"/>
          <w:szCs w:val="24"/>
        </w:rPr>
        <w:t>Dz. U. z</w:t>
      </w:r>
      <w:r w:rsidRPr="007D25E7">
        <w:rPr>
          <w:rFonts w:ascii="Times New Roman" w:eastAsiaTheme="minorHAnsi" w:hAnsi="Times New Roman"/>
          <w:sz w:val="24"/>
          <w:szCs w:val="24"/>
        </w:rPr>
        <w:t xml:space="preserve"> 2015 r. poz. 332)</w:t>
      </w:r>
    </w:p>
    <w:p w:rsidR="00323559" w:rsidRPr="007D25E7" w:rsidRDefault="00323559" w:rsidP="007D25E7">
      <w:pPr>
        <w:pStyle w:val="Akapitzlist"/>
        <w:numPr>
          <w:ilvl w:val="0"/>
          <w:numId w:val="8"/>
        </w:numPr>
        <w:autoSpaceDE w:val="0"/>
        <w:autoSpaceDN w:val="0"/>
        <w:adjustRightInd w:val="0"/>
        <w:rPr>
          <w:rFonts w:ascii="Times New Roman" w:eastAsiaTheme="minorHAnsi" w:hAnsi="Times New Roman"/>
          <w:sz w:val="24"/>
          <w:szCs w:val="24"/>
        </w:rPr>
      </w:pPr>
      <w:r w:rsidRPr="007D25E7">
        <w:rPr>
          <w:rFonts w:ascii="Times New Roman" w:eastAsiaTheme="minorHAnsi" w:hAnsi="Times New Roman"/>
          <w:sz w:val="24"/>
          <w:szCs w:val="24"/>
        </w:rPr>
        <w:t>Narodowy Program Profilaktyki i Rozwiązywania Problemów Alkoholowych na lata</w:t>
      </w:r>
    </w:p>
    <w:p w:rsidR="00323559" w:rsidRPr="00BE01DD" w:rsidRDefault="00323559" w:rsidP="00BE01D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r w:rsidR="007D25E7">
        <w:rPr>
          <w:rFonts w:ascii="Times New Roman" w:eastAsiaTheme="minorHAnsi" w:hAnsi="Times New Roman"/>
          <w:sz w:val="24"/>
          <w:szCs w:val="24"/>
        </w:rPr>
        <w:t xml:space="preserve">          </w:t>
      </w:r>
      <w:r>
        <w:rPr>
          <w:rFonts w:ascii="Times New Roman" w:eastAsiaTheme="minorHAnsi" w:hAnsi="Times New Roman"/>
          <w:sz w:val="24"/>
          <w:szCs w:val="24"/>
        </w:rPr>
        <w:t>2011-2015</w:t>
      </w:r>
    </w:p>
    <w:p w:rsidR="00BE01DD" w:rsidRPr="007D25E7" w:rsidRDefault="00BE01DD" w:rsidP="007D25E7">
      <w:pPr>
        <w:pStyle w:val="Akapitzlist"/>
        <w:numPr>
          <w:ilvl w:val="0"/>
          <w:numId w:val="9"/>
        </w:numPr>
        <w:autoSpaceDE w:val="0"/>
        <w:autoSpaceDN w:val="0"/>
        <w:adjustRightInd w:val="0"/>
        <w:rPr>
          <w:rFonts w:ascii="Times New Roman" w:eastAsiaTheme="minorHAnsi" w:hAnsi="Times New Roman"/>
          <w:sz w:val="24"/>
          <w:szCs w:val="24"/>
        </w:rPr>
      </w:pPr>
      <w:r w:rsidRPr="007D25E7">
        <w:rPr>
          <w:rFonts w:ascii="Times New Roman" w:eastAsiaTheme="minorHAnsi" w:hAnsi="Times New Roman"/>
          <w:sz w:val="24"/>
          <w:szCs w:val="24"/>
        </w:rPr>
        <w:t>Gminna Strategia Rozwiązywani</w:t>
      </w:r>
      <w:r w:rsidR="00323559" w:rsidRPr="007D25E7">
        <w:rPr>
          <w:rFonts w:ascii="Times New Roman" w:eastAsiaTheme="minorHAnsi" w:hAnsi="Times New Roman"/>
          <w:sz w:val="24"/>
          <w:szCs w:val="24"/>
        </w:rPr>
        <w:t>a Problemów Społecznych na lata 2011- 2016</w:t>
      </w:r>
    </w:p>
    <w:p w:rsidR="00323559" w:rsidRPr="007D25E7" w:rsidRDefault="00323559" w:rsidP="00BE01DD">
      <w:pPr>
        <w:pStyle w:val="Akapitzlist"/>
        <w:numPr>
          <w:ilvl w:val="0"/>
          <w:numId w:val="9"/>
        </w:numPr>
        <w:autoSpaceDE w:val="0"/>
        <w:autoSpaceDN w:val="0"/>
        <w:adjustRightInd w:val="0"/>
        <w:rPr>
          <w:rFonts w:ascii="Times New Roman" w:eastAsiaTheme="minorHAnsi" w:hAnsi="Times New Roman"/>
          <w:sz w:val="24"/>
          <w:szCs w:val="24"/>
        </w:rPr>
      </w:pPr>
      <w:r w:rsidRPr="007D25E7">
        <w:rPr>
          <w:rFonts w:ascii="Times New Roman" w:eastAsiaTheme="minorHAnsi" w:hAnsi="Times New Roman"/>
          <w:sz w:val="24"/>
          <w:szCs w:val="24"/>
        </w:rPr>
        <w:t>Gminny</w:t>
      </w:r>
      <w:r w:rsidR="0022284D" w:rsidRPr="007D25E7">
        <w:rPr>
          <w:rFonts w:ascii="Times New Roman" w:eastAsiaTheme="minorHAnsi" w:hAnsi="Times New Roman"/>
          <w:sz w:val="24"/>
          <w:szCs w:val="24"/>
        </w:rPr>
        <w:t xml:space="preserve"> Program Przeciwdziałania Przemocy w Rodzinie i Ochrony Ofiar </w:t>
      </w:r>
      <w:r w:rsidR="007D25E7">
        <w:rPr>
          <w:rFonts w:ascii="Times New Roman" w:eastAsiaTheme="minorHAnsi" w:hAnsi="Times New Roman"/>
          <w:sz w:val="24"/>
          <w:szCs w:val="24"/>
        </w:rPr>
        <w:t xml:space="preserve">Przemocy w </w:t>
      </w:r>
      <w:r w:rsidR="008A6AA2" w:rsidRPr="007D25E7">
        <w:rPr>
          <w:rFonts w:ascii="Times New Roman" w:eastAsiaTheme="minorHAnsi" w:hAnsi="Times New Roman"/>
          <w:sz w:val="24"/>
          <w:szCs w:val="24"/>
        </w:rPr>
        <w:t>Rodzinie na lata 2016</w:t>
      </w:r>
      <w:r w:rsidR="0022284D" w:rsidRPr="007D25E7">
        <w:rPr>
          <w:rFonts w:ascii="Times New Roman" w:eastAsiaTheme="minorHAnsi" w:hAnsi="Times New Roman"/>
          <w:sz w:val="24"/>
          <w:szCs w:val="24"/>
        </w:rPr>
        <w:t xml:space="preserve"> </w:t>
      </w:r>
      <w:r w:rsidR="0027572F" w:rsidRPr="007D25E7">
        <w:rPr>
          <w:rFonts w:ascii="Times New Roman" w:eastAsiaTheme="minorHAnsi" w:hAnsi="Times New Roman"/>
          <w:sz w:val="24"/>
          <w:szCs w:val="24"/>
        </w:rPr>
        <w:t>–</w:t>
      </w:r>
      <w:r w:rsidR="008A6AA2" w:rsidRPr="007D25E7">
        <w:rPr>
          <w:rFonts w:ascii="Times New Roman" w:eastAsiaTheme="minorHAnsi" w:hAnsi="Times New Roman"/>
          <w:sz w:val="24"/>
          <w:szCs w:val="24"/>
        </w:rPr>
        <w:t xml:space="preserve"> 2020</w:t>
      </w:r>
    </w:p>
    <w:p w:rsidR="0027572F" w:rsidRPr="007D25E7" w:rsidRDefault="0027572F" w:rsidP="007D25E7">
      <w:pPr>
        <w:pStyle w:val="Akapitzlist"/>
        <w:numPr>
          <w:ilvl w:val="0"/>
          <w:numId w:val="9"/>
        </w:numPr>
        <w:autoSpaceDE w:val="0"/>
        <w:autoSpaceDN w:val="0"/>
        <w:adjustRightInd w:val="0"/>
        <w:rPr>
          <w:rFonts w:ascii="Times New Roman" w:eastAsiaTheme="minorHAnsi" w:hAnsi="Times New Roman"/>
          <w:sz w:val="24"/>
          <w:szCs w:val="24"/>
        </w:rPr>
      </w:pPr>
      <w:r w:rsidRPr="007D25E7">
        <w:rPr>
          <w:rFonts w:ascii="Times New Roman" w:eastAsiaTheme="minorHAnsi" w:hAnsi="Times New Roman"/>
          <w:sz w:val="24"/>
          <w:szCs w:val="24"/>
        </w:rPr>
        <w:t>Gminny Program Przeciwdziałania Narkomanii na lata 2015 – 2016.</w:t>
      </w:r>
    </w:p>
    <w:p w:rsidR="0027572F" w:rsidRDefault="00BE01DD" w:rsidP="0027572F">
      <w:pPr>
        <w:autoSpaceDE w:val="0"/>
        <w:autoSpaceDN w:val="0"/>
        <w:adjustRightInd w:val="0"/>
        <w:rPr>
          <w:rFonts w:ascii="Times New Roman" w:eastAsiaTheme="minorHAnsi" w:hAnsi="Times New Roman"/>
          <w:sz w:val="24"/>
          <w:szCs w:val="24"/>
        </w:rPr>
      </w:pPr>
      <w:r w:rsidRPr="00BE01DD">
        <w:rPr>
          <w:rFonts w:ascii="Times New Roman" w:eastAsiaTheme="minorHAnsi" w:hAnsi="Times New Roman"/>
          <w:sz w:val="24"/>
          <w:szCs w:val="24"/>
        </w:rPr>
        <w:t>Adresatami progra</w:t>
      </w:r>
      <w:r w:rsidR="006F0042">
        <w:rPr>
          <w:rFonts w:ascii="Times New Roman" w:eastAsiaTheme="minorHAnsi" w:hAnsi="Times New Roman"/>
          <w:sz w:val="24"/>
          <w:szCs w:val="24"/>
        </w:rPr>
        <w:t>mu są mieszkańcy miasta i g</w:t>
      </w:r>
      <w:r w:rsidR="0022284D">
        <w:rPr>
          <w:rFonts w:ascii="Times New Roman" w:eastAsiaTheme="minorHAnsi" w:hAnsi="Times New Roman"/>
          <w:sz w:val="24"/>
          <w:szCs w:val="24"/>
        </w:rPr>
        <w:t>miny Sulęcin,</w:t>
      </w:r>
      <w:r w:rsidRPr="00BE01DD">
        <w:rPr>
          <w:rFonts w:ascii="Times New Roman" w:eastAsiaTheme="minorHAnsi" w:hAnsi="Times New Roman"/>
          <w:sz w:val="24"/>
          <w:szCs w:val="24"/>
        </w:rPr>
        <w:t xml:space="preserve"> w t</w:t>
      </w:r>
      <w:r w:rsidR="0022284D">
        <w:rPr>
          <w:rFonts w:ascii="Times New Roman" w:eastAsiaTheme="minorHAnsi" w:hAnsi="Times New Roman"/>
          <w:sz w:val="24"/>
          <w:szCs w:val="24"/>
        </w:rPr>
        <w:t>ym m. in. osoby uzależnione, zagrożone wykluczeniem społecznym</w:t>
      </w:r>
      <w:r w:rsidRPr="00BE01DD">
        <w:rPr>
          <w:rFonts w:ascii="Times New Roman" w:eastAsiaTheme="minorHAnsi" w:hAnsi="Times New Roman"/>
          <w:sz w:val="24"/>
          <w:szCs w:val="24"/>
        </w:rPr>
        <w:t xml:space="preserve"> wraz ze swoimi rodzinami, jednostki </w:t>
      </w:r>
      <w:r w:rsidR="0022284D">
        <w:rPr>
          <w:rFonts w:ascii="Times New Roman" w:eastAsiaTheme="minorHAnsi" w:hAnsi="Times New Roman"/>
          <w:sz w:val="24"/>
          <w:szCs w:val="24"/>
        </w:rPr>
        <w:t xml:space="preserve">zajmujące się pracą z rodzinami </w:t>
      </w:r>
      <w:r w:rsidRPr="00BE01DD">
        <w:rPr>
          <w:rFonts w:ascii="Times New Roman" w:eastAsiaTheme="minorHAnsi" w:hAnsi="Times New Roman"/>
          <w:sz w:val="24"/>
          <w:szCs w:val="24"/>
        </w:rPr>
        <w:t>dysfunkcyjnymi, w których występują problemy związane z uzależnieniami,</w:t>
      </w:r>
      <w:r w:rsidR="0022284D">
        <w:rPr>
          <w:rFonts w:ascii="Times New Roman" w:eastAsiaTheme="minorHAnsi" w:hAnsi="Times New Roman"/>
          <w:sz w:val="24"/>
          <w:szCs w:val="24"/>
        </w:rPr>
        <w:t xml:space="preserve"> placówki oświatowe, instytucje kultury, </w:t>
      </w:r>
      <w:r w:rsidR="0027572F">
        <w:rPr>
          <w:rFonts w:ascii="Times New Roman" w:eastAsiaTheme="minorHAnsi" w:hAnsi="Times New Roman"/>
          <w:sz w:val="24"/>
          <w:szCs w:val="24"/>
        </w:rPr>
        <w:t>pomocy s</w:t>
      </w:r>
      <w:r w:rsidRPr="00BE01DD">
        <w:rPr>
          <w:rFonts w:ascii="Times New Roman" w:eastAsiaTheme="minorHAnsi" w:hAnsi="Times New Roman"/>
          <w:sz w:val="24"/>
          <w:szCs w:val="24"/>
        </w:rPr>
        <w:t>połecznej, organizacje p</w:t>
      </w:r>
      <w:r w:rsidR="0022284D">
        <w:rPr>
          <w:rFonts w:ascii="Times New Roman" w:eastAsiaTheme="minorHAnsi" w:hAnsi="Times New Roman"/>
          <w:sz w:val="24"/>
          <w:szCs w:val="24"/>
        </w:rPr>
        <w:t xml:space="preserve">ozarządowe oraz wszyscy, którym </w:t>
      </w:r>
      <w:r w:rsidRPr="00BE01DD">
        <w:rPr>
          <w:rFonts w:ascii="Times New Roman" w:eastAsiaTheme="minorHAnsi" w:hAnsi="Times New Roman"/>
          <w:sz w:val="24"/>
          <w:szCs w:val="24"/>
        </w:rPr>
        <w:t>zależy na promowaniu zdrowego stylu życia, wolnego od nałogów oraz</w:t>
      </w:r>
      <w:r w:rsidR="0022284D">
        <w:rPr>
          <w:rFonts w:ascii="Times New Roman" w:eastAsiaTheme="minorHAnsi" w:hAnsi="Times New Roman"/>
          <w:sz w:val="24"/>
          <w:szCs w:val="24"/>
        </w:rPr>
        <w:t xml:space="preserve"> na szerzeniu idei trzeźwości w </w:t>
      </w:r>
      <w:r w:rsidRPr="00BE01DD">
        <w:rPr>
          <w:rFonts w:ascii="Times New Roman" w:eastAsiaTheme="minorHAnsi" w:hAnsi="Times New Roman"/>
          <w:sz w:val="24"/>
          <w:szCs w:val="24"/>
        </w:rPr>
        <w:t>środowisku lokalnym, ze szczególnym uwzględnieniem dzieci i młodzieży.</w:t>
      </w:r>
    </w:p>
    <w:p w:rsidR="002047FF" w:rsidRDefault="002047FF" w:rsidP="0027572F">
      <w:pPr>
        <w:autoSpaceDE w:val="0"/>
        <w:autoSpaceDN w:val="0"/>
        <w:adjustRightInd w:val="0"/>
        <w:rPr>
          <w:rFonts w:ascii="Times New Roman" w:eastAsiaTheme="minorHAnsi" w:hAnsi="Times New Roman"/>
          <w:sz w:val="24"/>
          <w:szCs w:val="24"/>
        </w:rPr>
      </w:pPr>
    </w:p>
    <w:p w:rsidR="00BE01DD" w:rsidRPr="0027572F" w:rsidRDefault="0027572F" w:rsidP="0027572F">
      <w:pPr>
        <w:autoSpaceDE w:val="0"/>
        <w:autoSpaceDN w:val="0"/>
        <w:adjustRightInd w:val="0"/>
        <w:rPr>
          <w:rFonts w:ascii="Times New Roman" w:eastAsiaTheme="minorHAnsi" w:hAnsi="Times New Roman"/>
          <w:sz w:val="24"/>
          <w:szCs w:val="24"/>
        </w:rPr>
      </w:pPr>
      <w:r>
        <w:rPr>
          <w:rFonts w:ascii="Times New Roman" w:eastAsiaTheme="minorHAnsi" w:hAnsi="Times New Roman"/>
          <w:b/>
          <w:bCs/>
          <w:sz w:val="24"/>
          <w:szCs w:val="24"/>
        </w:rPr>
        <w:t xml:space="preserve">II.  </w:t>
      </w:r>
      <w:r w:rsidR="00BE01DD" w:rsidRPr="0027572F">
        <w:rPr>
          <w:rFonts w:ascii="Times New Roman" w:eastAsiaTheme="minorHAnsi" w:hAnsi="Times New Roman"/>
          <w:b/>
          <w:bCs/>
          <w:sz w:val="24"/>
          <w:szCs w:val="24"/>
        </w:rPr>
        <w:t>DIAGNOZA PROBLEMÓW UZALEŻNIEŃ I INNYCH ZAGROŻEŃ SPOŁECZNYCH DLA</w:t>
      </w:r>
      <w:r>
        <w:rPr>
          <w:rFonts w:ascii="Times New Roman" w:eastAsiaTheme="minorHAnsi" w:hAnsi="Times New Roman"/>
          <w:b/>
          <w:bCs/>
          <w:sz w:val="24"/>
          <w:szCs w:val="24"/>
        </w:rPr>
        <w:t xml:space="preserve"> MIASTA I GMIN</w:t>
      </w:r>
      <w:r w:rsidR="0022284D" w:rsidRPr="0027572F">
        <w:rPr>
          <w:rFonts w:ascii="Times New Roman" w:eastAsiaTheme="minorHAnsi" w:hAnsi="Times New Roman"/>
          <w:b/>
          <w:bCs/>
          <w:sz w:val="24"/>
          <w:szCs w:val="24"/>
        </w:rPr>
        <w:t>Y SULĘCIN</w:t>
      </w:r>
    </w:p>
    <w:p w:rsidR="0022284D" w:rsidRPr="00BE01DD" w:rsidRDefault="0022284D" w:rsidP="00BE01DD">
      <w:pPr>
        <w:autoSpaceDE w:val="0"/>
        <w:autoSpaceDN w:val="0"/>
        <w:adjustRightInd w:val="0"/>
        <w:jc w:val="left"/>
        <w:rPr>
          <w:rFonts w:ascii="Times New Roman" w:eastAsiaTheme="minorHAnsi" w:hAnsi="Times New Roman"/>
          <w:b/>
          <w:bCs/>
          <w:sz w:val="24"/>
          <w:szCs w:val="24"/>
        </w:rPr>
      </w:pPr>
    </w:p>
    <w:p w:rsidR="007D1299" w:rsidRPr="008B1833" w:rsidRDefault="00BE01DD" w:rsidP="008B1833">
      <w:pPr>
        <w:pStyle w:val="Akapitzlist"/>
        <w:numPr>
          <w:ilvl w:val="0"/>
          <w:numId w:val="7"/>
        </w:numPr>
        <w:autoSpaceDE w:val="0"/>
        <w:autoSpaceDN w:val="0"/>
        <w:adjustRightInd w:val="0"/>
        <w:jc w:val="left"/>
        <w:rPr>
          <w:rFonts w:ascii="Times New Roman" w:eastAsiaTheme="minorHAnsi" w:hAnsi="Times New Roman"/>
          <w:b/>
          <w:bCs/>
          <w:sz w:val="24"/>
          <w:szCs w:val="24"/>
        </w:rPr>
      </w:pPr>
      <w:r w:rsidRPr="008B1833">
        <w:rPr>
          <w:rFonts w:ascii="Times New Roman" w:eastAsiaTheme="minorHAnsi" w:hAnsi="Times New Roman"/>
          <w:b/>
          <w:bCs/>
          <w:sz w:val="24"/>
          <w:szCs w:val="24"/>
        </w:rPr>
        <w:t>Rynek</w:t>
      </w:r>
      <w:r w:rsidR="001017CC" w:rsidRPr="008B1833">
        <w:rPr>
          <w:rFonts w:ascii="Times New Roman" w:eastAsiaTheme="minorHAnsi" w:hAnsi="Times New Roman"/>
          <w:b/>
          <w:bCs/>
          <w:sz w:val="24"/>
          <w:szCs w:val="24"/>
        </w:rPr>
        <w:t xml:space="preserve"> napojów alkoholowych na terenie miasta i gminy Sulęcin</w:t>
      </w:r>
      <w:r w:rsidRPr="008B1833">
        <w:rPr>
          <w:rFonts w:ascii="Times New Roman" w:eastAsiaTheme="minorHAnsi" w:hAnsi="Times New Roman"/>
          <w:b/>
          <w:bCs/>
          <w:sz w:val="24"/>
          <w:szCs w:val="24"/>
        </w:rPr>
        <w:t>:</w:t>
      </w:r>
    </w:p>
    <w:p w:rsidR="007D1299" w:rsidRPr="0027572F" w:rsidRDefault="007D1299" w:rsidP="00BE01DD">
      <w:pPr>
        <w:autoSpaceDE w:val="0"/>
        <w:autoSpaceDN w:val="0"/>
        <w:adjustRightInd w:val="0"/>
        <w:rPr>
          <w:rFonts w:ascii="Times New Roman" w:eastAsia="SimSun" w:hAnsi="Times New Roman"/>
          <w:color w:val="333333"/>
          <w:sz w:val="24"/>
          <w:szCs w:val="24"/>
          <w:lang w:eastAsia="zh-CN"/>
        </w:rPr>
      </w:pPr>
    </w:p>
    <w:tbl>
      <w:tblPr>
        <w:tblW w:w="9356" w:type="dxa"/>
        <w:tblInd w:w="-7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709"/>
      </w:tblGrid>
      <w:tr w:rsidR="007D1299" w:rsidRPr="007D1299" w:rsidTr="003E1AB0">
        <w:trPr>
          <w:cantSplit/>
          <w:trHeight w:val="200"/>
        </w:trPr>
        <w:tc>
          <w:tcPr>
            <w:tcW w:w="8647" w:type="dxa"/>
            <w:tcBorders>
              <w:top w:val="single" w:sz="6" w:space="0" w:color="auto"/>
              <w:bottom w:val="single" w:sz="4" w:space="0" w:color="auto"/>
            </w:tcBorders>
          </w:tcPr>
          <w:p w:rsidR="003E1AB0" w:rsidRDefault="007D1299" w:rsidP="00A86FFD">
            <w:pPr>
              <w:ind w:left="227" w:hanging="227"/>
              <w:rPr>
                <w:rFonts w:ascii="Times New Roman" w:hAnsi="Times New Roman"/>
              </w:rPr>
            </w:pPr>
            <w:r w:rsidRPr="007D1299">
              <w:rPr>
                <w:rFonts w:ascii="Times New Roman" w:hAnsi="Times New Roman"/>
              </w:rPr>
              <w:t>Łączny limit punktów sprzedaży napojów alkoholowych uchwalony przez radę gminy</w:t>
            </w:r>
          </w:p>
          <w:p w:rsidR="007D1299" w:rsidRPr="007D1299" w:rsidRDefault="007D1299" w:rsidP="00A86FFD">
            <w:pPr>
              <w:ind w:left="227" w:hanging="227"/>
              <w:rPr>
                <w:rFonts w:ascii="Times New Roman" w:hAnsi="Times New Roman"/>
              </w:rPr>
            </w:pPr>
            <w:r w:rsidRPr="007D1299">
              <w:rPr>
                <w:rFonts w:ascii="Times New Roman" w:hAnsi="Times New Roman"/>
              </w:rPr>
              <w:t xml:space="preserve"> (limit sklepów + limit lokali gastronomicznych): </w:t>
            </w:r>
            <w:r w:rsidRPr="007D1299">
              <w:rPr>
                <w:rFonts w:ascii="Times New Roman" w:hAnsi="Times New Roman"/>
                <w:bCs/>
              </w:rPr>
              <w:t>stan na 31.12.2014 r.</w:t>
            </w:r>
          </w:p>
        </w:tc>
        <w:tc>
          <w:tcPr>
            <w:tcW w:w="709" w:type="dxa"/>
            <w:tcBorders>
              <w:top w:val="single" w:sz="6" w:space="0" w:color="auto"/>
            </w:tcBorders>
          </w:tcPr>
          <w:p w:rsidR="007D1299" w:rsidRPr="007D1299" w:rsidRDefault="007D1299" w:rsidP="00A86FFD">
            <w:pPr>
              <w:rPr>
                <w:rFonts w:ascii="Times New Roman" w:hAnsi="Times New Roman"/>
              </w:rPr>
            </w:pPr>
          </w:p>
          <w:p w:rsidR="007D1299" w:rsidRPr="007D1299" w:rsidRDefault="007D1299" w:rsidP="00A86FFD">
            <w:pPr>
              <w:jc w:val="center"/>
              <w:rPr>
                <w:rFonts w:ascii="Times New Roman" w:hAnsi="Times New Roman"/>
              </w:rPr>
            </w:pPr>
            <w:r w:rsidRPr="007D1299">
              <w:rPr>
                <w:rFonts w:ascii="Times New Roman" w:hAnsi="Times New Roman"/>
              </w:rPr>
              <w:t>95</w:t>
            </w:r>
          </w:p>
        </w:tc>
      </w:tr>
    </w:tbl>
    <w:p w:rsidR="007D1299" w:rsidRPr="007D1299" w:rsidRDefault="007D1299" w:rsidP="007D1299">
      <w:pPr>
        <w:pStyle w:val="Stopka"/>
        <w:tabs>
          <w:tab w:val="clear" w:pos="4819"/>
          <w:tab w:val="clear" w:pos="9071"/>
        </w:tabs>
        <w:rPr>
          <w:b w:val="0"/>
          <w:sz w:val="6"/>
          <w:szCs w:val="6"/>
        </w:rPr>
      </w:pPr>
    </w:p>
    <w:tbl>
      <w:tblPr>
        <w:tblW w:w="9356" w:type="dxa"/>
        <w:tblInd w:w="-7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709"/>
      </w:tblGrid>
      <w:tr w:rsidR="007D1299" w:rsidRPr="007D1299" w:rsidTr="003E1AB0">
        <w:trPr>
          <w:cantSplit/>
          <w:trHeight w:val="603"/>
        </w:trPr>
        <w:tc>
          <w:tcPr>
            <w:tcW w:w="8647" w:type="dxa"/>
            <w:tcBorders>
              <w:top w:val="single" w:sz="6" w:space="0" w:color="auto"/>
              <w:bottom w:val="single" w:sz="4" w:space="0" w:color="auto"/>
            </w:tcBorders>
          </w:tcPr>
          <w:p w:rsidR="007D1299" w:rsidRPr="007D1299" w:rsidRDefault="007D1299" w:rsidP="00A86FFD">
            <w:pPr>
              <w:pStyle w:val="Tekstpodstawowy2"/>
              <w:ind w:left="397" w:hanging="397"/>
              <w:rPr>
                <w:b w:val="0"/>
              </w:rPr>
            </w:pPr>
            <w:r w:rsidRPr="007D1299">
              <w:rPr>
                <w:b w:val="0"/>
              </w:rPr>
              <w:t>Uchwalony przez gminę limit punktów sprzedaży napojów</w:t>
            </w:r>
            <w:r w:rsidR="003E1AB0">
              <w:rPr>
                <w:b w:val="0"/>
              </w:rPr>
              <w:t xml:space="preserve"> alkoholowych przeznaczonych do </w:t>
            </w:r>
            <w:r w:rsidRPr="007D1299">
              <w:rPr>
                <w:b w:val="0"/>
              </w:rPr>
              <w:t>spożycia poza miejscem sprzedaży (sklepy):</w:t>
            </w:r>
          </w:p>
        </w:tc>
        <w:tc>
          <w:tcPr>
            <w:tcW w:w="709" w:type="dxa"/>
            <w:tcBorders>
              <w:bottom w:val="single" w:sz="4" w:space="0" w:color="auto"/>
            </w:tcBorders>
            <w:vAlign w:val="bottom"/>
          </w:tcPr>
          <w:p w:rsidR="007D1299" w:rsidRPr="007D1299" w:rsidRDefault="007D1299" w:rsidP="00A86FFD">
            <w:pPr>
              <w:jc w:val="center"/>
              <w:rPr>
                <w:rFonts w:ascii="Times New Roman" w:hAnsi="Times New Roman"/>
              </w:rPr>
            </w:pPr>
          </w:p>
          <w:p w:rsidR="007D1299" w:rsidRPr="007D1299" w:rsidRDefault="007D1299" w:rsidP="00A86FFD">
            <w:pPr>
              <w:jc w:val="center"/>
              <w:rPr>
                <w:rFonts w:ascii="Times New Roman" w:hAnsi="Times New Roman"/>
              </w:rPr>
            </w:pPr>
            <w:r w:rsidRPr="007D1299">
              <w:rPr>
                <w:rFonts w:ascii="Times New Roman" w:hAnsi="Times New Roman"/>
              </w:rPr>
              <w:t>60</w:t>
            </w:r>
          </w:p>
        </w:tc>
      </w:tr>
    </w:tbl>
    <w:p w:rsidR="007D1299" w:rsidRPr="007D1299" w:rsidRDefault="007D1299" w:rsidP="007D1299">
      <w:pPr>
        <w:pStyle w:val="Stopka"/>
        <w:tabs>
          <w:tab w:val="clear" w:pos="4819"/>
          <w:tab w:val="clear" w:pos="9071"/>
        </w:tabs>
        <w:rPr>
          <w:b w:val="0"/>
          <w:sz w:val="6"/>
          <w:szCs w:val="6"/>
        </w:rPr>
      </w:pPr>
    </w:p>
    <w:tbl>
      <w:tblPr>
        <w:tblW w:w="9356" w:type="dxa"/>
        <w:tblInd w:w="-7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709"/>
      </w:tblGrid>
      <w:tr w:rsidR="007D1299" w:rsidRPr="007D1299" w:rsidTr="003E1AB0">
        <w:trPr>
          <w:cantSplit/>
          <w:trHeight w:val="569"/>
        </w:trPr>
        <w:tc>
          <w:tcPr>
            <w:tcW w:w="8647" w:type="dxa"/>
            <w:tcBorders>
              <w:top w:val="single" w:sz="4" w:space="0" w:color="auto"/>
              <w:bottom w:val="single" w:sz="4" w:space="0" w:color="auto"/>
            </w:tcBorders>
          </w:tcPr>
          <w:p w:rsidR="007D1299" w:rsidRPr="007D1299" w:rsidRDefault="003E1AB0" w:rsidP="00A86FFD">
            <w:pPr>
              <w:pStyle w:val="Tekstpodstawowy2"/>
              <w:ind w:left="397" w:hanging="397"/>
              <w:rPr>
                <w:b w:val="0"/>
              </w:rPr>
            </w:pPr>
            <w:r>
              <w:rPr>
                <w:b w:val="0"/>
              </w:rPr>
              <w:t>U</w:t>
            </w:r>
            <w:r w:rsidR="007D1299" w:rsidRPr="007D1299">
              <w:rPr>
                <w:b w:val="0"/>
              </w:rPr>
              <w:t>chwalony przez gminę limit punktów sprzedaży napojów alkoholowych przeznaczonych do spożycia w miejscu sprzedaży (lokale gastronomiczne):</w:t>
            </w:r>
          </w:p>
        </w:tc>
        <w:tc>
          <w:tcPr>
            <w:tcW w:w="709" w:type="dxa"/>
            <w:tcBorders>
              <w:top w:val="single" w:sz="4" w:space="0" w:color="auto"/>
              <w:bottom w:val="single" w:sz="6" w:space="0" w:color="auto"/>
            </w:tcBorders>
            <w:vAlign w:val="bottom"/>
          </w:tcPr>
          <w:p w:rsidR="007D1299" w:rsidRPr="007D1299" w:rsidRDefault="007D1299" w:rsidP="00A86FFD">
            <w:pPr>
              <w:jc w:val="center"/>
              <w:rPr>
                <w:rFonts w:ascii="Times New Roman" w:hAnsi="Times New Roman"/>
              </w:rPr>
            </w:pPr>
          </w:p>
          <w:p w:rsidR="007D1299" w:rsidRPr="007D1299" w:rsidRDefault="007D1299" w:rsidP="00A86FFD">
            <w:pPr>
              <w:jc w:val="center"/>
              <w:rPr>
                <w:rFonts w:ascii="Times New Roman" w:hAnsi="Times New Roman"/>
              </w:rPr>
            </w:pPr>
            <w:r w:rsidRPr="007D1299">
              <w:rPr>
                <w:rFonts w:ascii="Times New Roman" w:hAnsi="Times New Roman"/>
              </w:rPr>
              <w:t>35</w:t>
            </w:r>
          </w:p>
        </w:tc>
      </w:tr>
    </w:tbl>
    <w:p w:rsidR="007D1299" w:rsidRPr="007D1299" w:rsidRDefault="007D1299" w:rsidP="007D1299">
      <w:pPr>
        <w:rPr>
          <w:rFonts w:ascii="Times New Roman" w:hAnsi="Times New Roman"/>
          <w:sz w:val="6"/>
          <w:szCs w:val="6"/>
        </w:rPr>
      </w:pPr>
    </w:p>
    <w:tbl>
      <w:tblPr>
        <w:tblW w:w="5125" w:type="pct"/>
        <w:tblInd w:w="-127" w:type="dxa"/>
        <w:tblLayout w:type="fixed"/>
        <w:tblCellMar>
          <w:left w:w="0" w:type="dxa"/>
          <w:right w:w="0" w:type="dxa"/>
        </w:tblCellMar>
        <w:tblLook w:val="0000" w:firstRow="0" w:lastRow="0" w:firstColumn="0" w:lastColumn="0" w:noHBand="0" w:noVBand="0"/>
      </w:tblPr>
      <w:tblGrid>
        <w:gridCol w:w="7654"/>
        <w:gridCol w:w="1676"/>
      </w:tblGrid>
      <w:tr w:rsidR="007D1299" w:rsidRPr="007D1299" w:rsidTr="00A86FFD">
        <w:trPr>
          <w:trHeight w:val="285"/>
        </w:trPr>
        <w:tc>
          <w:tcPr>
            <w:tcW w:w="5000" w:type="pct"/>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7D1299" w:rsidRPr="007D1299" w:rsidRDefault="003E1AB0" w:rsidP="00A86FFD">
            <w:pPr>
              <w:ind w:left="227" w:hanging="227"/>
              <w:rPr>
                <w:rFonts w:ascii="Times New Roman" w:hAnsi="Times New Roman"/>
              </w:rPr>
            </w:pPr>
            <w:r>
              <w:rPr>
                <w:rFonts w:ascii="Times New Roman" w:hAnsi="Times New Roman"/>
              </w:rPr>
              <w:t>Liczba</w:t>
            </w:r>
            <w:r w:rsidR="007D1299" w:rsidRPr="007D1299">
              <w:rPr>
                <w:rFonts w:ascii="Times New Roman" w:hAnsi="Times New Roman"/>
              </w:rPr>
              <w:t xml:space="preserve"> punktów sprzedaży napojów alkoholowych w gminie (stan na 31.12.2014 r.)</w:t>
            </w:r>
          </w:p>
        </w:tc>
      </w:tr>
      <w:tr w:rsidR="007D1299" w:rsidRPr="007D1299" w:rsidTr="003E1AB0">
        <w:trPr>
          <w:cantSplit/>
          <w:trHeight w:val="579"/>
        </w:trPr>
        <w:tc>
          <w:tcPr>
            <w:tcW w:w="410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7D1299" w:rsidRPr="007D1299" w:rsidRDefault="007D1299" w:rsidP="00A86FFD">
            <w:pPr>
              <w:ind w:left="227" w:hanging="227"/>
              <w:rPr>
                <w:rFonts w:ascii="Times New Roman" w:hAnsi="Times New Roman"/>
              </w:rPr>
            </w:pPr>
            <w:r w:rsidRPr="007D1299">
              <w:rPr>
                <w:rFonts w:ascii="Times New Roman" w:hAnsi="Times New Roman"/>
              </w:rPr>
              <w:t>Liczba punktów sprzedaży napojów alkoholowych przeznaczonych do spożycia poza miejscem sprzedaży (sklepy):</w:t>
            </w:r>
          </w:p>
        </w:tc>
        <w:tc>
          <w:tcPr>
            <w:tcW w:w="89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D1299" w:rsidRPr="007D1299" w:rsidRDefault="007D1299" w:rsidP="00A86FFD">
            <w:pPr>
              <w:ind w:left="227" w:hanging="227"/>
              <w:jc w:val="center"/>
              <w:rPr>
                <w:rFonts w:ascii="Times New Roman" w:hAnsi="Times New Roman"/>
              </w:rPr>
            </w:pPr>
            <w:r w:rsidRPr="007D1299">
              <w:rPr>
                <w:rFonts w:ascii="Times New Roman" w:hAnsi="Times New Roman"/>
              </w:rPr>
              <w:t>36</w:t>
            </w:r>
          </w:p>
        </w:tc>
      </w:tr>
      <w:tr w:rsidR="007D1299" w:rsidRPr="007D1299" w:rsidTr="003E1AB0">
        <w:trPr>
          <w:cantSplit/>
          <w:trHeight w:val="540"/>
        </w:trPr>
        <w:tc>
          <w:tcPr>
            <w:tcW w:w="4102" w:type="pct"/>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7D1299" w:rsidRPr="007D1299" w:rsidRDefault="007D1299" w:rsidP="00A86FFD">
            <w:pPr>
              <w:ind w:left="227" w:hanging="227"/>
              <w:rPr>
                <w:rFonts w:ascii="Times New Roman" w:hAnsi="Times New Roman"/>
              </w:rPr>
            </w:pPr>
            <w:r w:rsidRPr="007D1299">
              <w:rPr>
                <w:rFonts w:ascii="Times New Roman" w:hAnsi="Times New Roman"/>
              </w:rPr>
              <w:t>Liczba punktów sprzedaży napojów alkoholowych przeznaczonych do spożycia w miejscu sprzedaży (lokale gastronomiczne):</w:t>
            </w:r>
          </w:p>
        </w:tc>
        <w:tc>
          <w:tcPr>
            <w:tcW w:w="8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D1299" w:rsidRPr="007D1299" w:rsidRDefault="007D1299" w:rsidP="00A86FFD">
            <w:pPr>
              <w:ind w:left="227" w:hanging="227"/>
              <w:jc w:val="center"/>
              <w:rPr>
                <w:rFonts w:ascii="Times New Roman" w:hAnsi="Times New Roman"/>
              </w:rPr>
            </w:pPr>
            <w:r w:rsidRPr="007D1299">
              <w:rPr>
                <w:rFonts w:ascii="Times New Roman" w:hAnsi="Times New Roman"/>
              </w:rPr>
              <w:t>18</w:t>
            </w:r>
          </w:p>
        </w:tc>
      </w:tr>
    </w:tbl>
    <w:p w:rsidR="007D1299" w:rsidRPr="007D1299" w:rsidRDefault="007D1299" w:rsidP="007D1299">
      <w:pPr>
        <w:ind w:right="567"/>
        <w:rPr>
          <w:rFonts w:ascii="Times New Roman" w:hAnsi="Times New Roman"/>
          <w:bCs/>
          <w:sz w:val="6"/>
          <w:szCs w:val="6"/>
        </w:rPr>
      </w:pPr>
    </w:p>
    <w:tbl>
      <w:tblPr>
        <w:tblW w:w="5140" w:type="pct"/>
        <w:tblInd w:w="-127" w:type="dxa"/>
        <w:tblLayout w:type="fixed"/>
        <w:tblCellMar>
          <w:left w:w="0" w:type="dxa"/>
          <w:right w:w="0" w:type="dxa"/>
        </w:tblCellMar>
        <w:tblLook w:val="0000" w:firstRow="0" w:lastRow="0" w:firstColumn="0" w:lastColumn="0" w:noHBand="0" w:noVBand="0"/>
      </w:tblPr>
      <w:tblGrid>
        <w:gridCol w:w="2129"/>
        <w:gridCol w:w="2410"/>
        <w:gridCol w:w="2126"/>
        <w:gridCol w:w="986"/>
        <w:gridCol w:w="997"/>
        <w:gridCol w:w="685"/>
        <w:gridCol w:w="24"/>
      </w:tblGrid>
      <w:tr w:rsidR="007D1299" w:rsidRPr="007D1299" w:rsidTr="00B7748B">
        <w:trPr>
          <w:gridAfter w:val="1"/>
          <w:wAfter w:w="13" w:type="pct"/>
          <w:trHeight w:val="285"/>
        </w:trPr>
        <w:tc>
          <w:tcPr>
            <w:tcW w:w="4987" w:type="pct"/>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7D1299" w:rsidRPr="007D1299" w:rsidRDefault="003E1AB0" w:rsidP="00A86FFD">
            <w:pPr>
              <w:ind w:left="487" w:hanging="487"/>
              <w:rPr>
                <w:rFonts w:ascii="Times New Roman" w:hAnsi="Times New Roman"/>
                <w:bCs/>
              </w:rPr>
            </w:pPr>
            <w:r>
              <w:rPr>
                <w:rFonts w:ascii="Times New Roman" w:hAnsi="Times New Roman"/>
                <w:bCs/>
              </w:rPr>
              <w:t>Liczba</w:t>
            </w:r>
            <w:r w:rsidR="007D1299" w:rsidRPr="007D1299">
              <w:rPr>
                <w:rFonts w:ascii="Times New Roman" w:hAnsi="Times New Roman"/>
                <w:bCs/>
              </w:rPr>
              <w:t xml:space="preserve"> punktów sprzedaży napojów alkoholowych o zawartości alkoholu powyżej 18% </w:t>
            </w:r>
            <w:r w:rsidR="007D1299" w:rsidRPr="007D1299">
              <w:rPr>
                <w:rFonts w:ascii="Times New Roman" w:hAnsi="Times New Roman"/>
                <w:bCs/>
              </w:rPr>
              <w:br/>
              <w:t xml:space="preserve">w gminie </w:t>
            </w:r>
            <w:r w:rsidR="007D1299" w:rsidRPr="007D1299">
              <w:rPr>
                <w:rFonts w:ascii="Times New Roman" w:hAnsi="Times New Roman"/>
              </w:rPr>
              <w:t>(stan na 31.12.2014 r.)</w:t>
            </w:r>
          </w:p>
        </w:tc>
      </w:tr>
      <w:tr w:rsidR="007D1299" w:rsidRPr="007D1299" w:rsidTr="00B7748B">
        <w:trPr>
          <w:gridAfter w:val="1"/>
          <w:wAfter w:w="13" w:type="pct"/>
          <w:cantSplit/>
          <w:trHeight w:val="579"/>
        </w:trPr>
        <w:tc>
          <w:tcPr>
            <w:tcW w:w="4088"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7D1299" w:rsidRPr="007D1299" w:rsidRDefault="007D1299" w:rsidP="00A86FFD">
            <w:pPr>
              <w:ind w:left="487" w:hanging="487"/>
              <w:rPr>
                <w:rFonts w:ascii="Times New Roman" w:hAnsi="Times New Roman"/>
                <w:bCs/>
              </w:rPr>
            </w:pPr>
            <w:r w:rsidRPr="007D1299">
              <w:rPr>
                <w:rFonts w:ascii="Times New Roman" w:hAnsi="Times New Roman"/>
                <w:bCs/>
              </w:rPr>
              <w:t>Liczba punktów sprzedaży napojów alkoholowych o zawartości alkoholu powyżej 18% przeznaczonych do spożycia poza miejscem sprzedaży (sklepy):</w:t>
            </w:r>
          </w:p>
        </w:tc>
        <w:tc>
          <w:tcPr>
            <w:tcW w:w="899"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D1299" w:rsidRPr="007D1299" w:rsidRDefault="007D1299" w:rsidP="00A86FFD">
            <w:pPr>
              <w:jc w:val="center"/>
              <w:rPr>
                <w:rFonts w:ascii="Times New Roman" w:hAnsi="Times New Roman"/>
                <w:bCs/>
              </w:rPr>
            </w:pPr>
            <w:r w:rsidRPr="007D1299">
              <w:rPr>
                <w:rFonts w:ascii="Times New Roman" w:hAnsi="Times New Roman"/>
                <w:bCs/>
              </w:rPr>
              <w:t>24</w:t>
            </w:r>
          </w:p>
        </w:tc>
      </w:tr>
      <w:tr w:rsidR="007D1299" w:rsidRPr="007D1299" w:rsidTr="00B7748B">
        <w:trPr>
          <w:gridAfter w:val="1"/>
          <w:wAfter w:w="13" w:type="pct"/>
          <w:cantSplit/>
          <w:trHeight w:val="540"/>
        </w:trPr>
        <w:tc>
          <w:tcPr>
            <w:tcW w:w="4088"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7D1299" w:rsidRPr="007D1299" w:rsidRDefault="007D1299" w:rsidP="00A86FFD">
            <w:pPr>
              <w:ind w:left="487" w:hanging="487"/>
              <w:rPr>
                <w:rFonts w:ascii="Times New Roman" w:hAnsi="Times New Roman"/>
                <w:bCs/>
              </w:rPr>
            </w:pPr>
            <w:r w:rsidRPr="007D1299">
              <w:rPr>
                <w:rFonts w:ascii="Times New Roman" w:hAnsi="Times New Roman"/>
                <w:bCs/>
              </w:rPr>
              <w:t>Liczba punktów sprzedaży napojów alkoholowych o zawartości alkoholu powyżej 18% przeznaczonych do spożycia w miejscu sprzedaży (lokale gastronomiczne):</w:t>
            </w:r>
          </w:p>
        </w:tc>
        <w:tc>
          <w:tcPr>
            <w:tcW w:w="899"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D1299" w:rsidRPr="007D1299" w:rsidRDefault="007D1299" w:rsidP="00A86FFD">
            <w:pPr>
              <w:jc w:val="center"/>
              <w:rPr>
                <w:rFonts w:ascii="Times New Roman" w:hAnsi="Times New Roman"/>
                <w:bCs/>
              </w:rPr>
            </w:pPr>
            <w:r w:rsidRPr="007D1299">
              <w:rPr>
                <w:rFonts w:ascii="Times New Roman" w:hAnsi="Times New Roman"/>
              </w:rPr>
              <w:t>9</w:t>
            </w:r>
          </w:p>
        </w:tc>
      </w:tr>
      <w:tr w:rsidR="0005325E" w:rsidRPr="00CD43B2" w:rsidTr="00B7748B">
        <w:trPr>
          <w:trHeight w:val="285"/>
        </w:trPr>
        <w:tc>
          <w:tcPr>
            <w:tcW w:w="5000" w:type="pct"/>
            <w:gridSpan w:val="7"/>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05325E" w:rsidRPr="0005325E" w:rsidRDefault="0005325E" w:rsidP="0005325E">
            <w:pPr>
              <w:rPr>
                <w:rFonts w:ascii="Times New Roman" w:hAnsi="Times New Roman"/>
                <w:bCs/>
              </w:rPr>
            </w:pPr>
            <w:r w:rsidRPr="0005325E">
              <w:rPr>
                <w:rFonts w:ascii="Times New Roman" w:hAnsi="Times New Roman"/>
                <w:bCs/>
              </w:rPr>
              <w:t>Liczba zezwoleń uprawniających do sprzedaży napojów alkoholowych, ważnych w 2014 r.</w:t>
            </w:r>
          </w:p>
          <w:p w:rsidR="0005325E" w:rsidRPr="0005325E" w:rsidRDefault="0005325E" w:rsidP="0005325E">
            <w:pPr>
              <w:rPr>
                <w:rFonts w:ascii="Times New Roman" w:hAnsi="Times New Roman"/>
                <w:b/>
                <w:bCs/>
              </w:rPr>
            </w:pPr>
            <w:r w:rsidRPr="0005325E">
              <w:rPr>
                <w:rFonts w:ascii="Times New Roman" w:hAnsi="Times New Roman"/>
              </w:rPr>
              <w:t>(stan na 31.12.2014 r.)</w:t>
            </w:r>
          </w:p>
        </w:tc>
      </w:tr>
      <w:tr w:rsidR="0005325E" w:rsidRPr="0005325E" w:rsidTr="00B7748B">
        <w:trPr>
          <w:cantSplit/>
          <w:trHeight w:val="579"/>
        </w:trPr>
        <w:tc>
          <w:tcPr>
            <w:tcW w:w="4621" w:type="pct"/>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05325E" w:rsidRPr="0005325E" w:rsidRDefault="0005325E" w:rsidP="00A86FFD">
            <w:pPr>
              <w:ind w:left="487" w:hanging="487"/>
              <w:rPr>
                <w:rFonts w:ascii="Times New Roman" w:hAnsi="Times New Roman"/>
                <w:bCs/>
              </w:rPr>
            </w:pPr>
            <w:r w:rsidRPr="0005325E">
              <w:rPr>
                <w:rFonts w:ascii="Times New Roman" w:hAnsi="Times New Roman"/>
                <w:bCs/>
              </w:rPr>
              <w:t>Liczba zezwoleń na sprzedaż napojów alkoholowych przeznaczonych do spożycia poza miejscem sprzedaży (sklepy):</w:t>
            </w:r>
          </w:p>
        </w:tc>
        <w:tc>
          <w:tcPr>
            <w:tcW w:w="379"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5325E" w:rsidRPr="0005325E" w:rsidRDefault="0005325E" w:rsidP="00A86FFD">
            <w:pPr>
              <w:jc w:val="center"/>
              <w:rPr>
                <w:rFonts w:ascii="Times New Roman" w:hAnsi="Times New Roman"/>
                <w:bCs/>
              </w:rPr>
            </w:pPr>
            <w:r w:rsidRPr="0005325E">
              <w:rPr>
                <w:rFonts w:ascii="Times New Roman" w:hAnsi="Times New Roman"/>
              </w:rPr>
              <w:t>95</w:t>
            </w:r>
          </w:p>
        </w:tc>
      </w:tr>
      <w:tr w:rsidR="0005325E" w:rsidRPr="0005325E" w:rsidTr="00B7748B">
        <w:trPr>
          <w:cantSplit/>
          <w:trHeight w:val="540"/>
        </w:trPr>
        <w:tc>
          <w:tcPr>
            <w:tcW w:w="4621"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05325E" w:rsidRPr="0005325E" w:rsidRDefault="0005325E" w:rsidP="00A86FFD">
            <w:pPr>
              <w:ind w:left="487" w:hanging="487"/>
              <w:rPr>
                <w:rFonts w:ascii="Times New Roman" w:hAnsi="Times New Roman"/>
                <w:bCs/>
              </w:rPr>
            </w:pPr>
            <w:r w:rsidRPr="0005325E">
              <w:rPr>
                <w:rFonts w:ascii="Times New Roman" w:hAnsi="Times New Roman"/>
                <w:bCs/>
              </w:rPr>
              <w:t xml:space="preserve">Liczba zezwoleń na sprzedaż napojów alkoholowych przeznaczonych do spożycia </w:t>
            </w:r>
            <w:r w:rsidRPr="0005325E">
              <w:rPr>
                <w:rFonts w:ascii="Times New Roman" w:hAnsi="Times New Roman"/>
                <w:bCs/>
              </w:rPr>
              <w:br/>
              <w:t>w miejscu sprzedaży (lokale gastronomiczne):</w:t>
            </w:r>
          </w:p>
        </w:tc>
        <w:tc>
          <w:tcPr>
            <w:tcW w:w="379"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05325E" w:rsidRPr="0005325E" w:rsidRDefault="0005325E" w:rsidP="00A86FFD">
            <w:pPr>
              <w:jc w:val="center"/>
              <w:rPr>
                <w:rFonts w:ascii="Times New Roman" w:hAnsi="Times New Roman"/>
                <w:bCs/>
              </w:rPr>
            </w:pPr>
            <w:r w:rsidRPr="0005325E">
              <w:rPr>
                <w:rFonts w:ascii="Times New Roman" w:hAnsi="Times New Roman"/>
              </w:rPr>
              <w:t>36</w:t>
            </w:r>
          </w:p>
        </w:tc>
      </w:tr>
      <w:tr w:rsidR="00B7748B" w:rsidRPr="00D52943" w:rsidTr="00B7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41"/>
        </w:trPr>
        <w:tc>
          <w:tcPr>
            <w:tcW w:w="4999" w:type="pct"/>
            <w:gridSpan w:val="7"/>
          </w:tcPr>
          <w:p w:rsidR="00B7748B" w:rsidRPr="00D52943" w:rsidRDefault="00B7748B" w:rsidP="00A86FFD">
            <w:pPr>
              <w:ind w:right="-1"/>
              <w:jc w:val="center"/>
              <w:rPr>
                <w:rFonts w:ascii="Times New Roman" w:hAnsi="Times New Roman"/>
              </w:rPr>
            </w:pPr>
            <w:r w:rsidRPr="00D52943">
              <w:rPr>
                <w:rFonts w:ascii="Times New Roman" w:hAnsi="Times New Roman"/>
                <w:bCs/>
              </w:rPr>
              <w:t>Wartość alkoholu sprzedanego na terenie gminy Sulęcin w 2014 roku</w:t>
            </w:r>
          </w:p>
        </w:tc>
      </w:tr>
      <w:tr w:rsidR="00B7748B" w:rsidRPr="00D52943" w:rsidTr="00B7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675"/>
        </w:trPr>
        <w:tc>
          <w:tcPr>
            <w:tcW w:w="1137" w:type="pct"/>
          </w:tcPr>
          <w:p w:rsidR="00B7748B" w:rsidRPr="00D52943" w:rsidRDefault="00B7748B" w:rsidP="00A86FFD">
            <w:pPr>
              <w:jc w:val="center"/>
              <w:rPr>
                <w:rFonts w:ascii="Times New Roman" w:hAnsi="Times New Roman"/>
                <w:bCs/>
              </w:rPr>
            </w:pPr>
            <w:r w:rsidRPr="00D52943">
              <w:rPr>
                <w:rFonts w:ascii="Times New Roman" w:hAnsi="Times New Roman"/>
                <w:bCs/>
              </w:rPr>
              <w:t>do 4,5%</w:t>
            </w:r>
          </w:p>
          <w:p w:rsidR="00B7748B" w:rsidRPr="00D52943" w:rsidRDefault="00B7748B" w:rsidP="00A86FFD">
            <w:pPr>
              <w:ind w:left="-70"/>
              <w:jc w:val="center"/>
              <w:rPr>
                <w:rFonts w:ascii="Times New Roman" w:hAnsi="Times New Roman"/>
              </w:rPr>
            </w:pPr>
            <w:r w:rsidRPr="00D52943">
              <w:rPr>
                <w:rFonts w:ascii="Times New Roman" w:hAnsi="Times New Roman"/>
                <w:bCs/>
              </w:rPr>
              <w:t>(oraz piwa)</w:t>
            </w:r>
          </w:p>
        </w:tc>
        <w:tc>
          <w:tcPr>
            <w:tcW w:w="1288" w:type="pct"/>
          </w:tcPr>
          <w:p w:rsidR="00B7748B" w:rsidRPr="00D52943" w:rsidRDefault="00B7748B" w:rsidP="00A86FFD">
            <w:pPr>
              <w:jc w:val="center"/>
              <w:rPr>
                <w:rFonts w:ascii="Times New Roman" w:hAnsi="Times New Roman"/>
                <w:bCs/>
                <w:spacing w:val="-12"/>
              </w:rPr>
            </w:pPr>
            <w:r w:rsidRPr="00D52943">
              <w:rPr>
                <w:rFonts w:ascii="Times New Roman" w:hAnsi="Times New Roman"/>
                <w:bCs/>
                <w:spacing w:val="-12"/>
              </w:rPr>
              <w:t>od 4,5 do 18%</w:t>
            </w:r>
          </w:p>
          <w:p w:rsidR="00B7748B" w:rsidRPr="00D52943" w:rsidRDefault="00B7748B" w:rsidP="00A86FFD">
            <w:pPr>
              <w:ind w:left="-70"/>
              <w:jc w:val="center"/>
              <w:rPr>
                <w:rFonts w:ascii="Times New Roman" w:hAnsi="Times New Roman"/>
              </w:rPr>
            </w:pPr>
            <w:r w:rsidRPr="00D52943">
              <w:rPr>
                <w:rFonts w:ascii="Times New Roman" w:hAnsi="Times New Roman"/>
                <w:bCs/>
                <w:spacing w:val="-12"/>
              </w:rPr>
              <w:t>(z wyjątkiem piwa)</w:t>
            </w:r>
          </w:p>
        </w:tc>
        <w:tc>
          <w:tcPr>
            <w:tcW w:w="1136" w:type="pct"/>
          </w:tcPr>
          <w:p w:rsidR="00B7748B" w:rsidRPr="00D52943" w:rsidRDefault="00B7748B" w:rsidP="00A86FFD">
            <w:pPr>
              <w:ind w:left="-70"/>
              <w:jc w:val="center"/>
              <w:rPr>
                <w:rFonts w:ascii="Times New Roman" w:hAnsi="Times New Roman"/>
              </w:rPr>
            </w:pPr>
            <w:r w:rsidRPr="00D52943">
              <w:rPr>
                <w:rFonts w:ascii="Times New Roman" w:hAnsi="Times New Roman"/>
                <w:bCs/>
              </w:rPr>
              <w:t>pow. 18%</w:t>
            </w:r>
          </w:p>
        </w:tc>
        <w:tc>
          <w:tcPr>
            <w:tcW w:w="1439" w:type="pct"/>
            <w:gridSpan w:val="4"/>
          </w:tcPr>
          <w:p w:rsidR="00B7748B" w:rsidRPr="00D52943" w:rsidRDefault="006B3BCD" w:rsidP="00A86FFD">
            <w:pPr>
              <w:ind w:left="-70"/>
              <w:jc w:val="center"/>
              <w:rPr>
                <w:rFonts w:ascii="Times New Roman" w:hAnsi="Times New Roman"/>
              </w:rPr>
            </w:pPr>
            <w:r w:rsidRPr="00D52943">
              <w:rPr>
                <w:rFonts w:ascii="Times New Roman" w:hAnsi="Times New Roman"/>
                <w:bCs/>
              </w:rPr>
              <w:t>R</w:t>
            </w:r>
            <w:r w:rsidR="00B7748B" w:rsidRPr="00D52943">
              <w:rPr>
                <w:rFonts w:ascii="Times New Roman" w:hAnsi="Times New Roman"/>
                <w:bCs/>
              </w:rPr>
              <w:t>azem</w:t>
            </w:r>
          </w:p>
        </w:tc>
      </w:tr>
      <w:tr w:rsidR="00B7748B" w:rsidRPr="00D52943" w:rsidTr="00B7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97"/>
        </w:trPr>
        <w:tc>
          <w:tcPr>
            <w:tcW w:w="1137" w:type="pct"/>
            <w:vAlign w:val="bottom"/>
          </w:tcPr>
          <w:p w:rsidR="00B7748B" w:rsidRPr="00D52943" w:rsidRDefault="00B7748B" w:rsidP="00A86FFD">
            <w:pPr>
              <w:ind w:left="-70"/>
              <w:jc w:val="center"/>
              <w:rPr>
                <w:rFonts w:ascii="Times New Roman" w:hAnsi="Times New Roman"/>
              </w:rPr>
            </w:pPr>
            <w:r w:rsidRPr="00D52943">
              <w:rPr>
                <w:rFonts w:ascii="Times New Roman" w:hAnsi="Times New Roman"/>
              </w:rPr>
              <w:t>7 035 216,49 zł</w:t>
            </w:r>
          </w:p>
        </w:tc>
        <w:tc>
          <w:tcPr>
            <w:tcW w:w="1288" w:type="pct"/>
            <w:vAlign w:val="bottom"/>
          </w:tcPr>
          <w:p w:rsidR="00B7748B" w:rsidRPr="00D52943" w:rsidRDefault="00B7748B" w:rsidP="00A86FFD">
            <w:pPr>
              <w:ind w:left="-70"/>
              <w:jc w:val="center"/>
              <w:rPr>
                <w:rFonts w:ascii="Times New Roman" w:hAnsi="Times New Roman"/>
              </w:rPr>
            </w:pPr>
            <w:r w:rsidRPr="00D52943">
              <w:rPr>
                <w:rFonts w:ascii="Times New Roman" w:hAnsi="Times New Roman"/>
              </w:rPr>
              <w:t>1 191 019, 49 zł</w:t>
            </w:r>
          </w:p>
        </w:tc>
        <w:tc>
          <w:tcPr>
            <w:tcW w:w="1136" w:type="pct"/>
            <w:vAlign w:val="bottom"/>
          </w:tcPr>
          <w:p w:rsidR="00B7748B" w:rsidRPr="00D52943" w:rsidRDefault="00B7748B" w:rsidP="00A86FFD">
            <w:pPr>
              <w:ind w:left="-70"/>
              <w:jc w:val="center"/>
              <w:rPr>
                <w:rFonts w:ascii="Times New Roman" w:hAnsi="Times New Roman"/>
              </w:rPr>
            </w:pPr>
            <w:r w:rsidRPr="00D52943">
              <w:rPr>
                <w:rFonts w:ascii="Times New Roman" w:hAnsi="Times New Roman"/>
              </w:rPr>
              <w:t>5 484 950,18 zł</w:t>
            </w:r>
          </w:p>
        </w:tc>
        <w:tc>
          <w:tcPr>
            <w:tcW w:w="1439" w:type="pct"/>
            <w:gridSpan w:val="4"/>
            <w:vAlign w:val="bottom"/>
          </w:tcPr>
          <w:p w:rsidR="00B7748B" w:rsidRPr="00D52943" w:rsidRDefault="00B7748B" w:rsidP="00A86FFD">
            <w:pPr>
              <w:ind w:left="-70"/>
              <w:jc w:val="center"/>
              <w:rPr>
                <w:rFonts w:ascii="Times New Roman" w:hAnsi="Times New Roman"/>
              </w:rPr>
            </w:pPr>
            <w:r w:rsidRPr="00D52943">
              <w:rPr>
                <w:rFonts w:ascii="Times New Roman" w:hAnsi="Times New Roman"/>
              </w:rPr>
              <w:t>13 711 186,16 zł</w:t>
            </w:r>
          </w:p>
        </w:tc>
      </w:tr>
    </w:tbl>
    <w:p w:rsidR="0005325E" w:rsidRPr="00D52943" w:rsidRDefault="0005325E" w:rsidP="00052C34">
      <w:pPr>
        <w:autoSpaceDE w:val="0"/>
        <w:autoSpaceDN w:val="0"/>
        <w:adjustRightInd w:val="0"/>
        <w:rPr>
          <w:rFonts w:ascii="Times New Roman" w:eastAsia="SimSun" w:hAnsi="Times New Roman"/>
          <w:color w:val="333333"/>
          <w:sz w:val="24"/>
          <w:szCs w:val="24"/>
          <w:lang w:eastAsia="zh-CN"/>
        </w:rPr>
      </w:pPr>
    </w:p>
    <w:p w:rsidR="00B7748B" w:rsidRPr="008B1833" w:rsidRDefault="00B7748B" w:rsidP="008B1833">
      <w:pPr>
        <w:pStyle w:val="Akapitzlist"/>
        <w:numPr>
          <w:ilvl w:val="0"/>
          <w:numId w:val="7"/>
        </w:numPr>
        <w:rPr>
          <w:rFonts w:ascii="Times New Roman" w:hAnsi="Times New Roman"/>
          <w:b/>
        </w:rPr>
      </w:pPr>
      <w:r w:rsidRPr="008B1833">
        <w:rPr>
          <w:rFonts w:ascii="Times New Roman" w:hAnsi="Times New Roman"/>
          <w:b/>
        </w:rPr>
        <w:t>Nietrzeźwość w miejscach publicznych:</w:t>
      </w:r>
    </w:p>
    <w:p w:rsidR="00DC5C07" w:rsidRPr="00B7748B" w:rsidRDefault="00DC5C07" w:rsidP="00B7748B">
      <w:pPr>
        <w:rPr>
          <w:rFonts w:ascii="Times New Roman" w:hAnsi="Times New Roman"/>
          <w:b/>
        </w:rPr>
      </w:pPr>
    </w:p>
    <w:p w:rsidR="00B7748B" w:rsidRPr="00B7748B" w:rsidRDefault="00B7748B" w:rsidP="00B7748B">
      <w:pPr>
        <w:rPr>
          <w:rFonts w:ascii="Times New Roman" w:hAnsi="Times New Roman"/>
          <w:sz w:val="6"/>
          <w:szCs w:val="6"/>
        </w:rPr>
      </w:pP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22"/>
        <w:gridCol w:w="1134"/>
      </w:tblGrid>
      <w:tr w:rsidR="00B7748B" w:rsidRPr="00B7748B" w:rsidTr="00B7748B">
        <w:trPr>
          <w:cantSplit/>
          <w:trHeight w:val="671"/>
        </w:trPr>
        <w:tc>
          <w:tcPr>
            <w:tcW w:w="8222" w:type="dxa"/>
          </w:tcPr>
          <w:p w:rsidR="00344C94" w:rsidRDefault="00B7748B" w:rsidP="00A86FFD">
            <w:pPr>
              <w:ind w:left="356" w:hanging="356"/>
              <w:rPr>
                <w:rFonts w:ascii="Times New Roman" w:hAnsi="Times New Roman"/>
              </w:rPr>
            </w:pPr>
            <w:r>
              <w:rPr>
                <w:rFonts w:ascii="Times New Roman" w:hAnsi="Times New Roman"/>
              </w:rPr>
              <w:t>Liczba</w:t>
            </w:r>
            <w:r w:rsidRPr="00B7748B">
              <w:rPr>
                <w:rFonts w:ascii="Times New Roman" w:hAnsi="Times New Roman"/>
              </w:rPr>
              <w:t xml:space="preserve"> nietrzeźwych osób nieletnich zatrzymanych w policyjnych izbach dziecka </w:t>
            </w:r>
          </w:p>
          <w:p w:rsidR="00B7748B" w:rsidRPr="00B7748B" w:rsidRDefault="00B7748B" w:rsidP="00A86FFD">
            <w:pPr>
              <w:ind w:left="356" w:hanging="356"/>
              <w:rPr>
                <w:rFonts w:ascii="Times New Roman" w:hAnsi="Times New Roman"/>
                <w:bCs/>
              </w:rPr>
            </w:pPr>
            <w:r w:rsidRPr="00B7748B">
              <w:rPr>
                <w:rFonts w:ascii="Times New Roman" w:hAnsi="Times New Roman"/>
              </w:rPr>
              <w:t>lub odwiezionych do domów rodzinnych</w:t>
            </w:r>
            <w:r w:rsidR="00344C94">
              <w:rPr>
                <w:rFonts w:ascii="Times New Roman" w:hAnsi="Times New Roman"/>
              </w:rPr>
              <w:t xml:space="preserve"> na terenie </w:t>
            </w:r>
            <w:proofErr w:type="spellStart"/>
            <w:r w:rsidR="00344C94">
              <w:rPr>
                <w:rFonts w:ascii="Times New Roman" w:hAnsi="Times New Roman"/>
              </w:rPr>
              <w:t>MiG</w:t>
            </w:r>
            <w:proofErr w:type="spellEnd"/>
            <w:r w:rsidR="00344C94">
              <w:rPr>
                <w:rFonts w:ascii="Times New Roman" w:hAnsi="Times New Roman"/>
              </w:rPr>
              <w:t xml:space="preserve"> Sulęcin</w:t>
            </w:r>
            <w:r w:rsidRPr="00B7748B">
              <w:rPr>
                <w:rFonts w:ascii="Times New Roman" w:hAnsi="Times New Roman"/>
              </w:rPr>
              <w:t xml:space="preserve"> w 2014 roku:</w:t>
            </w:r>
          </w:p>
        </w:tc>
        <w:tc>
          <w:tcPr>
            <w:tcW w:w="1134" w:type="dxa"/>
            <w:vAlign w:val="bottom"/>
          </w:tcPr>
          <w:p w:rsidR="00B7748B" w:rsidRPr="00B7748B" w:rsidRDefault="00B7748B" w:rsidP="00A86FFD">
            <w:pPr>
              <w:jc w:val="center"/>
              <w:rPr>
                <w:rFonts w:ascii="Times New Roman" w:hAnsi="Times New Roman"/>
              </w:rPr>
            </w:pPr>
            <w:r w:rsidRPr="00B7748B">
              <w:rPr>
                <w:rFonts w:ascii="Times New Roman" w:hAnsi="Times New Roman"/>
              </w:rPr>
              <w:t>3</w:t>
            </w:r>
          </w:p>
        </w:tc>
      </w:tr>
    </w:tbl>
    <w:p w:rsidR="00B7748B" w:rsidRPr="00B7748B" w:rsidRDefault="00B7748B" w:rsidP="00B7748B">
      <w:pPr>
        <w:rPr>
          <w:rFonts w:ascii="Times New Roman" w:hAnsi="Times New Roman"/>
          <w:sz w:val="6"/>
          <w:szCs w:val="6"/>
        </w:rPr>
      </w:pP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22"/>
        <w:gridCol w:w="1134"/>
      </w:tblGrid>
      <w:tr w:rsidR="00B7748B" w:rsidRPr="00B7748B" w:rsidTr="00B7748B">
        <w:trPr>
          <w:cantSplit/>
          <w:trHeight w:val="641"/>
        </w:trPr>
        <w:tc>
          <w:tcPr>
            <w:tcW w:w="8222" w:type="dxa"/>
          </w:tcPr>
          <w:p w:rsidR="00344C94" w:rsidRDefault="00DC5C07" w:rsidP="00DC5C07">
            <w:pPr>
              <w:ind w:left="356" w:hanging="356"/>
              <w:jc w:val="left"/>
              <w:rPr>
                <w:rFonts w:ascii="Times New Roman" w:hAnsi="Times New Roman"/>
                <w:bCs/>
              </w:rPr>
            </w:pPr>
            <w:r>
              <w:rPr>
                <w:rFonts w:ascii="Times New Roman" w:hAnsi="Times New Roman"/>
                <w:bCs/>
              </w:rPr>
              <w:t>Liczba</w:t>
            </w:r>
            <w:r w:rsidR="00B7748B" w:rsidRPr="00B7748B">
              <w:rPr>
                <w:rFonts w:ascii="Times New Roman" w:hAnsi="Times New Roman"/>
                <w:bCs/>
              </w:rPr>
              <w:t xml:space="preserve"> zatrzymań osób nietrzeźwych </w:t>
            </w:r>
            <w:r w:rsidR="00344C94">
              <w:rPr>
                <w:rFonts w:ascii="Times New Roman" w:hAnsi="Times New Roman"/>
              </w:rPr>
              <w:t xml:space="preserve">na terenie </w:t>
            </w:r>
            <w:proofErr w:type="spellStart"/>
            <w:r w:rsidR="00344C94">
              <w:rPr>
                <w:rFonts w:ascii="Times New Roman" w:hAnsi="Times New Roman"/>
              </w:rPr>
              <w:t>MiG</w:t>
            </w:r>
            <w:proofErr w:type="spellEnd"/>
            <w:r w:rsidR="00344C94">
              <w:rPr>
                <w:rFonts w:ascii="Times New Roman" w:hAnsi="Times New Roman"/>
              </w:rPr>
              <w:t xml:space="preserve"> </w:t>
            </w:r>
            <w:proofErr w:type="spellStart"/>
            <w:r w:rsidR="00344C94">
              <w:rPr>
                <w:rFonts w:ascii="Times New Roman" w:hAnsi="Times New Roman"/>
              </w:rPr>
              <w:t>Sulęcin</w:t>
            </w:r>
            <w:r w:rsidR="00B7748B" w:rsidRPr="00B7748B">
              <w:rPr>
                <w:rFonts w:ascii="Times New Roman" w:hAnsi="Times New Roman"/>
                <w:bCs/>
              </w:rPr>
              <w:t>w</w:t>
            </w:r>
            <w:proofErr w:type="spellEnd"/>
            <w:r w:rsidR="00B7748B" w:rsidRPr="00B7748B">
              <w:rPr>
                <w:rFonts w:ascii="Times New Roman" w:hAnsi="Times New Roman"/>
                <w:bCs/>
              </w:rPr>
              <w:t xml:space="preserve"> celu wytrzeźwienia </w:t>
            </w:r>
          </w:p>
          <w:p w:rsidR="00B7748B" w:rsidRPr="00B7748B" w:rsidRDefault="00B7748B" w:rsidP="00DC5C07">
            <w:pPr>
              <w:ind w:left="356" w:hanging="356"/>
              <w:jc w:val="left"/>
              <w:rPr>
                <w:rFonts w:ascii="Times New Roman" w:hAnsi="Times New Roman"/>
                <w:bCs/>
              </w:rPr>
            </w:pPr>
            <w:r w:rsidRPr="00B7748B">
              <w:rPr>
                <w:rFonts w:ascii="Times New Roman" w:hAnsi="Times New Roman"/>
                <w:bCs/>
              </w:rPr>
              <w:t>w pomieszczeniach policyjnych w 2014 roku:</w:t>
            </w:r>
          </w:p>
        </w:tc>
        <w:tc>
          <w:tcPr>
            <w:tcW w:w="1134" w:type="dxa"/>
            <w:vAlign w:val="bottom"/>
          </w:tcPr>
          <w:p w:rsidR="00B7748B" w:rsidRPr="00B7748B" w:rsidRDefault="00B7748B" w:rsidP="00A86FFD">
            <w:pPr>
              <w:jc w:val="center"/>
              <w:rPr>
                <w:rFonts w:ascii="Times New Roman" w:hAnsi="Times New Roman"/>
              </w:rPr>
            </w:pPr>
            <w:r w:rsidRPr="00B7748B">
              <w:rPr>
                <w:rFonts w:ascii="Times New Roman" w:hAnsi="Times New Roman"/>
              </w:rPr>
              <w:t>255</w:t>
            </w:r>
          </w:p>
        </w:tc>
      </w:tr>
    </w:tbl>
    <w:p w:rsidR="00B7748B" w:rsidRPr="00B7748B" w:rsidRDefault="00B7748B" w:rsidP="00B7748B">
      <w:pPr>
        <w:rPr>
          <w:rFonts w:ascii="Times New Roman" w:hAnsi="Times New Roman"/>
          <w:sz w:val="6"/>
          <w:szCs w:val="6"/>
        </w:rPr>
      </w:pPr>
    </w:p>
    <w:tbl>
      <w:tblPr>
        <w:tblW w:w="9356" w:type="dxa"/>
        <w:tblInd w:w="-72"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1701"/>
        <w:gridCol w:w="1701"/>
        <w:gridCol w:w="1843"/>
      </w:tblGrid>
      <w:tr w:rsidR="00B7748B" w:rsidRPr="00B7748B" w:rsidTr="00DC5C07">
        <w:trPr>
          <w:cantSplit/>
          <w:trHeight w:val="200"/>
        </w:trPr>
        <w:tc>
          <w:tcPr>
            <w:tcW w:w="9356" w:type="dxa"/>
            <w:gridSpan w:val="5"/>
            <w:tcBorders>
              <w:top w:val="single" w:sz="4" w:space="0" w:color="auto"/>
              <w:left w:val="single" w:sz="4" w:space="0" w:color="auto"/>
              <w:bottom w:val="single" w:sz="4" w:space="0" w:color="auto"/>
              <w:right w:val="single" w:sz="4" w:space="0" w:color="auto"/>
            </w:tcBorders>
          </w:tcPr>
          <w:p w:rsidR="00344C94" w:rsidRDefault="00DC5C07" w:rsidP="00DC5C07">
            <w:pPr>
              <w:ind w:left="356" w:hanging="356"/>
              <w:rPr>
                <w:rFonts w:ascii="Times New Roman" w:hAnsi="Times New Roman"/>
                <w:spacing w:val="-4"/>
              </w:rPr>
            </w:pPr>
            <w:r>
              <w:rPr>
                <w:rFonts w:ascii="Times New Roman" w:hAnsi="Times New Roman"/>
                <w:spacing w:val="-4"/>
              </w:rPr>
              <w:t xml:space="preserve">Liczba </w:t>
            </w:r>
            <w:r w:rsidR="00B7748B" w:rsidRPr="00B7748B">
              <w:rPr>
                <w:rFonts w:ascii="Times New Roman" w:hAnsi="Times New Roman"/>
                <w:spacing w:val="-4"/>
              </w:rPr>
              <w:t xml:space="preserve">osób zatrzymanych do wytrzeźwienia </w:t>
            </w:r>
            <w:r w:rsidR="00344C94">
              <w:rPr>
                <w:rFonts w:ascii="Times New Roman" w:hAnsi="Times New Roman"/>
              </w:rPr>
              <w:t xml:space="preserve">na terenie </w:t>
            </w:r>
            <w:proofErr w:type="spellStart"/>
            <w:r w:rsidR="00344C94">
              <w:rPr>
                <w:rFonts w:ascii="Times New Roman" w:hAnsi="Times New Roman"/>
              </w:rPr>
              <w:t>MiG</w:t>
            </w:r>
            <w:proofErr w:type="spellEnd"/>
            <w:r w:rsidR="00344C94">
              <w:rPr>
                <w:rFonts w:ascii="Times New Roman" w:hAnsi="Times New Roman"/>
              </w:rPr>
              <w:t xml:space="preserve"> </w:t>
            </w:r>
            <w:proofErr w:type="spellStart"/>
            <w:r w:rsidR="00344C94">
              <w:rPr>
                <w:rFonts w:ascii="Times New Roman" w:hAnsi="Times New Roman"/>
              </w:rPr>
              <w:t>Sulęcin</w:t>
            </w:r>
            <w:r w:rsidR="00B7748B" w:rsidRPr="00B7748B">
              <w:rPr>
                <w:rFonts w:ascii="Times New Roman" w:hAnsi="Times New Roman"/>
                <w:spacing w:val="-4"/>
              </w:rPr>
              <w:t>w</w:t>
            </w:r>
            <w:proofErr w:type="spellEnd"/>
            <w:r w:rsidR="00B7748B" w:rsidRPr="00B7748B">
              <w:rPr>
                <w:rFonts w:ascii="Times New Roman" w:hAnsi="Times New Roman"/>
                <w:spacing w:val="-4"/>
              </w:rPr>
              <w:t xml:space="preserve"> </w:t>
            </w:r>
            <w:r>
              <w:rPr>
                <w:rFonts w:ascii="Times New Roman" w:hAnsi="Times New Roman"/>
                <w:spacing w:val="-4"/>
              </w:rPr>
              <w:t xml:space="preserve">pomieszczeniach policyjnych </w:t>
            </w:r>
          </w:p>
          <w:p w:rsidR="00B7748B" w:rsidRPr="00B7748B" w:rsidRDefault="00B7748B" w:rsidP="00DC5C07">
            <w:pPr>
              <w:ind w:left="356" w:hanging="356"/>
              <w:rPr>
                <w:rFonts w:ascii="Times New Roman" w:hAnsi="Times New Roman"/>
                <w:spacing w:val="-4"/>
              </w:rPr>
            </w:pPr>
            <w:r w:rsidRPr="00B7748B">
              <w:rPr>
                <w:rFonts w:ascii="Times New Roman" w:hAnsi="Times New Roman"/>
                <w:spacing w:val="-4"/>
              </w:rPr>
              <w:t>w 2014 roku.</w:t>
            </w:r>
          </w:p>
        </w:tc>
      </w:tr>
      <w:tr w:rsidR="00B7748B" w:rsidRPr="00B7748B" w:rsidTr="00DC5C0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nil"/>
              <w:right w:val="single" w:sz="4" w:space="0" w:color="auto"/>
            </w:tcBorders>
          </w:tcPr>
          <w:p w:rsidR="00DC5C07" w:rsidRDefault="00B7748B" w:rsidP="00DC5C07">
            <w:pPr>
              <w:ind w:right="-70"/>
              <w:rPr>
                <w:rFonts w:ascii="Times New Roman" w:hAnsi="Times New Roman"/>
                <w:spacing w:val="-6"/>
              </w:rPr>
            </w:pPr>
            <w:r w:rsidRPr="00DC5C07">
              <w:rPr>
                <w:rFonts w:ascii="Times New Roman" w:hAnsi="Times New Roman"/>
                <w:spacing w:val="-6"/>
              </w:rPr>
              <w:t xml:space="preserve">łączna liczba klientów </w:t>
            </w:r>
          </w:p>
          <w:p w:rsidR="00B7748B" w:rsidRPr="00DC5C07" w:rsidRDefault="00B7748B" w:rsidP="00DC5C07">
            <w:pPr>
              <w:ind w:right="-70"/>
              <w:rPr>
                <w:rFonts w:ascii="Times New Roman" w:hAnsi="Times New Roman"/>
                <w:spacing w:val="-6"/>
              </w:rPr>
            </w:pPr>
            <w:r w:rsidRPr="00DC5C07">
              <w:rPr>
                <w:rFonts w:ascii="Times New Roman" w:hAnsi="Times New Roman"/>
                <w:spacing w:val="-6"/>
              </w:rPr>
              <w:t>w 2014 r.</w:t>
            </w:r>
          </w:p>
        </w:tc>
        <w:tc>
          <w:tcPr>
            <w:tcW w:w="3402" w:type="dxa"/>
            <w:gridSpan w:val="2"/>
            <w:tcBorders>
              <w:top w:val="single" w:sz="4" w:space="0" w:color="auto"/>
              <w:left w:val="single" w:sz="4" w:space="0" w:color="auto"/>
              <w:bottom w:val="nil"/>
              <w:right w:val="single" w:sz="4" w:space="0" w:color="auto"/>
            </w:tcBorders>
          </w:tcPr>
          <w:p w:rsidR="00B7748B" w:rsidRPr="00B7748B" w:rsidRDefault="00B7748B" w:rsidP="00A86FFD">
            <w:pPr>
              <w:ind w:right="-70"/>
              <w:jc w:val="center"/>
              <w:rPr>
                <w:rFonts w:ascii="Times New Roman" w:hAnsi="Times New Roman"/>
              </w:rPr>
            </w:pPr>
            <w:r w:rsidRPr="00B7748B">
              <w:rPr>
                <w:rFonts w:ascii="Times New Roman" w:hAnsi="Times New Roman"/>
              </w:rPr>
              <w:t>liczba zatrzymanych do wytrzeźwienia w 2014 roku</w:t>
            </w:r>
          </w:p>
        </w:tc>
        <w:tc>
          <w:tcPr>
            <w:tcW w:w="3544" w:type="dxa"/>
            <w:gridSpan w:val="2"/>
            <w:tcBorders>
              <w:top w:val="single" w:sz="4" w:space="0" w:color="auto"/>
              <w:left w:val="single" w:sz="4" w:space="0" w:color="auto"/>
              <w:bottom w:val="nil"/>
              <w:right w:val="single" w:sz="4" w:space="0" w:color="auto"/>
            </w:tcBorders>
          </w:tcPr>
          <w:p w:rsidR="00DC5C07" w:rsidRDefault="00B7748B" w:rsidP="00A86FFD">
            <w:pPr>
              <w:ind w:right="-70"/>
              <w:jc w:val="center"/>
              <w:rPr>
                <w:rFonts w:ascii="Times New Roman" w:hAnsi="Times New Roman"/>
              </w:rPr>
            </w:pPr>
            <w:r w:rsidRPr="00B7748B">
              <w:rPr>
                <w:rFonts w:ascii="Times New Roman" w:hAnsi="Times New Roman"/>
              </w:rPr>
              <w:t xml:space="preserve">liczba nieletnich zatrzymanych </w:t>
            </w:r>
          </w:p>
          <w:p w:rsidR="00B7748B" w:rsidRPr="00B7748B" w:rsidRDefault="00B7748B" w:rsidP="00A86FFD">
            <w:pPr>
              <w:ind w:right="-70"/>
              <w:jc w:val="center"/>
              <w:rPr>
                <w:rFonts w:ascii="Times New Roman" w:hAnsi="Times New Roman"/>
              </w:rPr>
            </w:pPr>
            <w:r w:rsidRPr="00B7748B">
              <w:rPr>
                <w:rFonts w:ascii="Times New Roman" w:hAnsi="Times New Roman"/>
              </w:rPr>
              <w:t>do wytrzeźwienia w 2014 roku</w:t>
            </w:r>
          </w:p>
        </w:tc>
      </w:tr>
      <w:tr w:rsidR="00B7748B" w:rsidRPr="00B7748B" w:rsidTr="00DC5C0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01"/>
        </w:trPr>
        <w:tc>
          <w:tcPr>
            <w:tcW w:w="2410" w:type="dxa"/>
            <w:vMerge w:val="restart"/>
            <w:tcBorders>
              <w:top w:val="single" w:sz="4" w:space="0" w:color="auto"/>
              <w:right w:val="single" w:sz="4" w:space="0" w:color="auto"/>
            </w:tcBorders>
          </w:tcPr>
          <w:p w:rsidR="00B7748B" w:rsidRPr="00B7748B" w:rsidRDefault="00B7748B" w:rsidP="00A86FFD">
            <w:pPr>
              <w:ind w:right="-567"/>
              <w:jc w:val="center"/>
              <w:rPr>
                <w:rFonts w:ascii="Times New Roman" w:hAnsi="Times New Roman"/>
              </w:rPr>
            </w:pPr>
          </w:p>
          <w:p w:rsidR="00B7748B" w:rsidRPr="00B7748B" w:rsidRDefault="00B7748B" w:rsidP="00A86FFD">
            <w:pPr>
              <w:ind w:right="-567"/>
              <w:jc w:val="center"/>
              <w:rPr>
                <w:rFonts w:ascii="Times New Roman" w:hAnsi="Times New Roman"/>
              </w:rPr>
            </w:pPr>
            <w:r w:rsidRPr="00B7748B">
              <w:rPr>
                <w:rFonts w:ascii="Times New Roman" w:hAnsi="Times New Roman"/>
              </w:rPr>
              <w:lastRenderedPageBreak/>
              <w:t>117</w:t>
            </w:r>
          </w:p>
          <w:p w:rsidR="00B7748B" w:rsidRPr="00B7748B" w:rsidRDefault="00B7748B" w:rsidP="00A86FFD">
            <w:pPr>
              <w:ind w:right="-567"/>
              <w:jc w:val="center"/>
              <w:rPr>
                <w:rFonts w:ascii="Times New Roman" w:hAnsi="Times New Roman"/>
              </w:rPr>
            </w:pPr>
          </w:p>
        </w:tc>
        <w:tc>
          <w:tcPr>
            <w:tcW w:w="1701" w:type="dxa"/>
            <w:tcBorders>
              <w:top w:val="single" w:sz="4" w:space="0" w:color="auto"/>
              <w:left w:val="single" w:sz="4" w:space="0" w:color="auto"/>
              <w:bottom w:val="single" w:sz="6" w:space="0" w:color="auto"/>
              <w:right w:val="single" w:sz="6" w:space="0" w:color="auto"/>
            </w:tcBorders>
          </w:tcPr>
          <w:p w:rsidR="00B7748B" w:rsidRPr="00B7748B" w:rsidRDefault="00B7748B" w:rsidP="00A86FFD">
            <w:pPr>
              <w:ind w:right="-142"/>
              <w:jc w:val="center"/>
              <w:rPr>
                <w:rFonts w:ascii="Times New Roman" w:hAnsi="Times New Roman"/>
              </w:rPr>
            </w:pPr>
            <w:r w:rsidRPr="00B7748B">
              <w:rPr>
                <w:rFonts w:ascii="Times New Roman" w:hAnsi="Times New Roman"/>
              </w:rPr>
              <w:lastRenderedPageBreak/>
              <w:t>mężczyzn</w:t>
            </w:r>
          </w:p>
        </w:tc>
        <w:tc>
          <w:tcPr>
            <w:tcW w:w="1701" w:type="dxa"/>
            <w:tcBorders>
              <w:top w:val="single" w:sz="4" w:space="0" w:color="auto"/>
              <w:left w:val="single" w:sz="6" w:space="0" w:color="auto"/>
              <w:bottom w:val="single" w:sz="6" w:space="0" w:color="auto"/>
              <w:right w:val="single" w:sz="4" w:space="0" w:color="auto"/>
            </w:tcBorders>
          </w:tcPr>
          <w:p w:rsidR="00B7748B" w:rsidRPr="00B7748B" w:rsidRDefault="00B7748B" w:rsidP="00A86FFD">
            <w:pPr>
              <w:ind w:right="-142"/>
              <w:jc w:val="center"/>
              <w:rPr>
                <w:rFonts w:ascii="Times New Roman" w:hAnsi="Times New Roman"/>
              </w:rPr>
            </w:pPr>
            <w:r w:rsidRPr="00B7748B">
              <w:rPr>
                <w:rFonts w:ascii="Times New Roman" w:hAnsi="Times New Roman"/>
              </w:rPr>
              <w:t>kobiet</w:t>
            </w:r>
          </w:p>
        </w:tc>
        <w:tc>
          <w:tcPr>
            <w:tcW w:w="1701" w:type="dxa"/>
            <w:tcBorders>
              <w:top w:val="single" w:sz="4" w:space="0" w:color="auto"/>
              <w:left w:val="single" w:sz="4" w:space="0" w:color="auto"/>
              <w:bottom w:val="single" w:sz="6" w:space="0" w:color="auto"/>
              <w:right w:val="single" w:sz="6" w:space="0" w:color="auto"/>
            </w:tcBorders>
          </w:tcPr>
          <w:p w:rsidR="00B7748B" w:rsidRPr="00B7748B" w:rsidRDefault="00B7748B" w:rsidP="00A86FFD">
            <w:pPr>
              <w:ind w:right="-141"/>
              <w:jc w:val="center"/>
              <w:rPr>
                <w:rFonts w:ascii="Times New Roman" w:hAnsi="Times New Roman"/>
              </w:rPr>
            </w:pPr>
            <w:r w:rsidRPr="00B7748B">
              <w:rPr>
                <w:rFonts w:ascii="Times New Roman" w:hAnsi="Times New Roman"/>
              </w:rPr>
              <w:t>chłopców</w:t>
            </w:r>
          </w:p>
        </w:tc>
        <w:tc>
          <w:tcPr>
            <w:tcW w:w="1843" w:type="dxa"/>
            <w:tcBorders>
              <w:top w:val="single" w:sz="4" w:space="0" w:color="auto"/>
              <w:left w:val="single" w:sz="6" w:space="0" w:color="auto"/>
              <w:bottom w:val="single" w:sz="6" w:space="0" w:color="auto"/>
            </w:tcBorders>
          </w:tcPr>
          <w:p w:rsidR="00B7748B" w:rsidRPr="00B7748B" w:rsidRDefault="006B3BCD" w:rsidP="00A86FFD">
            <w:pPr>
              <w:ind w:right="-141"/>
              <w:jc w:val="center"/>
              <w:rPr>
                <w:rFonts w:ascii="Times New Roman" w:hAnsi="Times New Roman"/>
              </w:rPr>
            </w:pPr>
            <w:r w:rsidRPr="00B7748B">
              <w:rPr>
                <w:rFonts w:ascii="Times New Roman" w:hAnsi="Times New Roman"/>
              </w:rPr>
              <w:t>D</w:t>
            </w:r>
            <w:r w:rsidR="00B7748B" w:rsidRPr="00B7748B">
              <w:rPr>
                <w:rFonts w:ascii="Times New Roman" w:hAnsi="Times New Roman"/>
              </w:rPr>
              <w:t>ziewcząt</w:t>
            </w:r>
          </w:p>
        </w:tc>
      </w:tr>
      <w:tr w:rsidR="00B7748B" w:rsidRPr="00B7748B" w:rsidTr="00DC5C0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86"/>
        </w:trPr>
        <w:tc>
          <w:tcPr>
            <w:tcW w:w="2410" w:type="dxa"/>
            <w:vMerge/>
            <w:tcBorders>
              <w:bottom w:val="single" w:sz="6" w:space="0" w:color="auto"/>
              <w:right w:val="single" w:sz="4" w:space="0" w:color="auto"/>
            </w:tcBorders>
          </w:tcPr>
          <w:p w:rsidR="00B7748B" w:rsidRPr="00B7748B" w:rsidRDefault="00B7748B" w:rsidP="00A86FFD">
            <w:pPr>
              <w:ind w:right="-567"/>
              <w:jc w:val="center"/>
              <w:rPr>
                <w:rFonts w:ascii="Times New Roman" w:hAnsi="Times New Roman"/>
              </w:rPr>
            </w:pPr>
          </w:p>
        </w:tc>
        <w:tc>
          <w:tcPr>
            <w:tcW w:w="1701" w:type="dxa"/>
            <w:tcBorders>
              <w:top w:val="single" w:sz="6" w:space="0" w:color="auto"/>
              <w:left w:val="single" w:sz="4" w:space="0" w:color="auto"/>
              <w:bottom w:val="single" w:sz="6" w:space="0" w:color="auto"/>
              <w:right w:val="single" w:sz="6" w:space="0" w:color="auto"/>
            </w:tcBorders>
          </w:tcPr>
          <w:p w:rsidR="00B7748B" w:rsidRPr="00B7748B" w:rsidRDefault="00B7748B" w:rsidP="00A86FFD">
            <w:pPr>
              <w:ind w:right="-142"/>
              <w:jc w:val="center"/>
              <w:rPr>
                <w:rFonts w:ascii="Times New Roman" w:hAnsi="Times New Roman"/>
              </w:rPr>
            </w:pPr>
            <w:r w:rsidRPr="00B7748B">
              <w:rPr>
                <w:rFonts w:ascii="Times New Roman" w:hAnsi="Times New Roman"/>
              </w:rPr>
              <w:t>108</w:t>
            </w:r>
          </w:p>
          <w:p w:rsidR="00B7748B" w:rsidRPr="00B7748B" w:rsidRDefault="00B7748B" w:rsidP="00A86FFD">
            <w:pPr>
              <w:ind w:right="-142"/>
              <w:jc w:val="center"/>
              <w:rPr>
                <w:rFonts w:ascii="Times New Roman" w:hAnsi="Times New Roman"/>
              </w:rPr>
            </w:pPr>
          </w:p>
        </w:tc>
        <w:tc>
          <w:tcPr>
            <w:tcW w:w="1701" w:type="dxa"/>
            <w:tcBorders>
              <w:top w:val="single" w:sz="6" w:space="0" w:color="auto"/>
              <w:left w:val="single" w:sz="6" w:space="0" w:color="auto"/>
              <w:bottom w:val="single" w:sz="6" w:space="0" w:color="auto"/>
              <w:right w:val="single" w:sz="4" w:space="0" w:color="auto"/>
            </w:tcBorders>
          </w:tcPr>
          <w:p w:rsidR="00B7748B" w:rsidRPr="00B7748B" w:rsidRDefault="00B7748B" w:rsidP="00A86FFD">
            <w:pPr>
              <w:ind w:right="-142"/>
              <w:jc w:val="center"/>
              <w:rPr>
                <w:rFonts w:ascii="Times New Roman" w:hAnsi="Times New Roman"/>
              </w:rPr>
            </w:pPr>
            <w:r w:rsidRPr="00B7748B">
              <w:rPr>
                <w:rFonts w:ascii="Times New Roman" w:hAnsi="Times New Roman"/>
              </w:rPr>
              <w:t>9</w:t>
            </w:r>
          </w:p>
          <w:p w:rsidR="00B7748B" w:rsidRPr="00B7748B" w:rsidRDefault="00B7748B" w:rsidP="00A86FFD">
            <w:pPr>
              <w:ind w:right="-142"/>
              <w:jc w:val="center"/>
              <w:rPr>
                <w:rFonts w:ascii="Times New Roman" w:hAnsi="Times New Roman"/>
              </w:rPr>
            </w:pPr>
          </w:p>
        </w:tc>
        <w:tc>
          <w:tcPr>
            <w:tcW w:w="1701" w:type="dxa"/>
            <w:tcBorders>
              <w:top w:val="single" w:sz="6" w:space="0" w:color="auto"/>
              <w:left w:val="single" w:sz="4" w:space="0" w:color="auto"/>
              <w:bottom w:val="single" w:sz="6" w:space="0" w:color="auto"/>
              <w:right w:val="single" w:sz="6" w:space="0" w:color="auto"/>
            </w:tcBorders>
          </w:tcPr>
          <w:p w:rsidR="00B7748B" w:rsidRPr="00B7748B" w:rsidRDefault="00B7748B" w:rsidP="00A86FFD">
            <w:pPr>
              <w:ind w:right="-142"/>
              <w:jc w:val="center"/>
              <w:rPr>
                <w:rFonts w:ascii="Times New Roman" w:hAnsi="Times New Roman"/>
              </w:rPr>
            </w:pPr>
            <w:r w:rsidRPr="00B7748B">
              <w:rPr>
                <w:rFonts w:ascii="Times New Roman" w:hAnsi="Times New Roman"/>
              </w:rPr>
              <w:t>2</w:t>
            </w:r>
          </w:p>
          <w:p w:rsidR="00B7748B" w:rsidRPr="00B7748B" w:rsidRDefault="00B7748B" w:rsidP="00A86FFD">
            <w:pPr>
              <w:ind w:right="-142"/>
              <w:jc w:val="center"/>
              <w:rPr>
                <w:rFonts w:ascii="Times New Roman" w:hAnsi="Times New Roman"/>
              </w:rPr>
            </w:pPr>
          </w:p>
        </w:tc>
        <w:tc>
          <w:tcPr>
            <w:tcW w:w="1843" w:type="dxa"/>
            <w:tcBorders>
              <w:top w:val="single" w:sz="6" w:space="0" w:color="auto"/>
              <w:left w:val="single" w:sz="6" w:space="0" w:color="auto"/>
              <w:bottom w:val="single" w:sz="6" w:space="0" w:color="auto"/>
            </w:tcBorders>
          </w:tcPr>
          <w:p w:rsidR="00B7748B" w:rsidRPr="00B7748B" w:rsidRDefault="00B7748B" w:rsidP="00A86FFD">
            <w:pPr>
              <w:ind w:right="-142"/>
              <w:jc w:val="center"/>
              <w:rPr>
                <w:rFonts w:ascii="Times New Roman" w:hAnsi="Times New Roman"/>
              </w:rPr>
            </w:pPr>
            <w:r w:rsidRPr="00B7748B">
              <w:rPr>
                <w:rFonts w:ascii="Times New Roman" w:hAnsi="Times New Roman"/>
              </w:rPr>
              <w:t>1</w:t>
            </w:r>
          </w:p>
          <w:p w:rsidR="00B7748B" w:rsidRPr="00B7748B" w:rsidRDefault="00B7748B" w:rsidP="00A86FFD">
            <w:pPr>
              <w:ind w:right="-142"/>
              <w:jc w:val="center"/>
              <w:rPr>
                <w:rFonts w:ascii="Times New Roman" w:hAnsi="Times New Roman"/>
              </w:rPr>
            </w:pPr>
          </w:p>
        </w:tc>
      </w:tr>
    </w:tbl>
    <w:p w:rsidR="001017CC" w:rsidRDefault="001017CC" w:rsidP="00344C94">
      <w:pPr>
        <w:autoSpaceDE w:val="0"/>
        <w:autoSpaceDN w:val="0"/>
        <w:adjustRightInd w:val="0"/>
        <w:rPr>
          <w:rFonts w:ascii="Times New Roman" w:eastAsiaTheme="minorHAnsi" w:hAnsi="Times New Roman"/>
          <w:sz w:val="24"/>
          <w:szCs w:val="24"/>
        </w:rPr>
      </w:pPr>
    </w:p>
    <w:p w:rsidR="0005325E" w:rsidRPr="00344C94" w:rsidRDefault="001420D7" w:rsidP="00344C94">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W</w:t>
      </w:r>
      <w:r w:rsidR="00344C94">
        <w:rPr>
          <w:rFonts w:ascii="Times New Roman" w:eastAsiaTheme="minorHAnsi" w:hAnsi="Times New Roman"/>
          <w:sz w:val="24"/>
          <w:szCs w:val="24"/>
        </w:rPr>
        <w:t xml:space="preserve"> całej Polsce</w:t>
      </w:r>
      <w:r w:rsidR="00BC3D81">
        <w:rPr>
          <w:rFonts w:ascii="Times New Roman" w:eastAsiaTheme="minorHAnsi" w:hAnsi="Times New Roman"/>
          <w:sz w:val="24"/>
          <w:szCs w:val="24"/>
        </w:rPr>
        <w:t xml:space="preserve"> w 2014 r.</w:t>
      </w:r>
      <w:r w:rsidR="00344C94" w:rsidRPr="00344C94">
        <w:rPr>
          <w:rFonts w:ascii="Times New Roman" w:eastAsiaTheme="minorHAnsi" w:hAnsi="Times New Roman"/>
          <w:sz w:val="24"/>
          <w:szCs w:val="24"/>
        </w:rPr>
        <w:t xml:space="preserve">nietrzeźwi uczestnicy ruchu </w:t>
      </w:r>
      <w:r w:rsidR="00F95607">
        <w:rPr>
          <w:rFonts w:ascii="Times New Roman" w:eastAsiaTheme="minorHAnsi" w:hAnsi="Times New Roman"/>
          <w:sz w:val="24"/>
          <w:szCs w:val="24"/>
        </w:rPr>
        <w:t xml:space="preserve">na drogach </w:t>
      </w:r>
      <w:r w:rsidR="00344C94" w:rsidRPr="00344C94">
        <w:rPr>
          <w:rFonts w:ascii="Times New Roman" w:eastAsiaTheme="minorHAnsi" w:hAnsi="Times New Roman"/>
          <w:sz w:val="24"/>
          <w:szCs w:val="24"/>
        </w:rPr>
        <w:t>spowodowali 2 579 w</w:t>
      </w:r>
      <w:r w:rsidR="00344C94">
        <w:rPr>
          <w:rFonts w:ascii="Times New Roman" w:eastAsiaTheme="minorHAnsi" w:hAnsi="Times New Roman"/>
          <w:sz w:val="24"/>
          <w:szCs w:val="24"/>
        </w:rPr>
        <w:t xml:space="preserve">ypadków (7,4% ogółu), w których </w:t>
      </w:r>
      <w:r w:rsidR="00344C94" w:rsidRPr="00344C94">
        <w:rPr>
          <w:rFonts w:ascii="Times New Roman" w:eastAsiaTheme="minorHAnsi" w:hAnsi="Times New Roman"/>
          <w:sz w:val="24"/>
          <w:szCs w:val="24"/>
        </w:rPr>
        <w:t>zginęły 363 osoby (11,3%), a rannych zostało 2 971 osób (7,0%). Na</w:t>
      </w:r>
      <w:r w:rsidR="00344C94">
        <w:rPr>
          <w:rFonts w:ascii="Times New Roman" w:eastAsiaTheme="minorHAnsi" w:hAnsi="Times New Roman"/>
          <w:sz w:val="24"/>
          <w:szCs w:val="24"/>
        </w:rPr>
        <w:t xml:space="preserve">jliczniejszą grupę nietrzeźwych </w:t>
      </w:r>
      <w:r w:rsidR="00344C94" w:rsidRPr="00344C94">
        <w:rPr>
          <w:rFonts w:ascii="Times New Roman" w:eastAsiaTheme="minorHAnsi" w:hAnsi="Times New Roman"/>
          <w:sz w:val="24"/>
          <w:szCs w:val="24"/>
        </w:rPr>
        <w:t>sprawców wypadków stanowili kierujący pojazdami. Byl</w:t>
      </w:r>
      <w:r w:rsidR="00344C94">
        <w:rPr>
          <w:rFonts w:ascii="Times New Roman" w:eastAsiaTheme="minorHAnsi" w:hAnsi="Times New Roman"/>
          <w:sz w:val="24"/>
          <w:szCs w:val="24"/>
        </w:rPr>
        <w:t xml:space="preserve">i oni sprawcami 1 838 wypadków, </w:t>
      </w:r>
      <w:r w:rsidR="00344C94" w:rsidRPr="00344C94">
        <w:rPr>
          <w:rFonts w:ascii="Times New Roman" w:eastAsiaTheme="minorHAnsi" w:hAnsi="Times New Roman"/>
          <w:sz w:val="24"/>
          <w:szCs w:val="24"/>
        </w:rPr>
        <w:t>w których zginęło 256 osób, a rannych zostało 2 313 osób. W odniesi</w:t>
      </w:r>
      <w:r w:rsidR="00344C94">
        <w:rPr>
          <w:rFonts w:ascii="Times New Roman" w:eastAsiaTheme="minorHAnsi" w:hAnsi="Times New Roman"/>
          <w:sz w:val="24"/>
          <w:szCs w:val="24"/>
        </w:rPr>
        <w:t xml:space="preserve">eniu do ogólnej liczby wypadków </w:t>
      </w:r>
      <w:r w:rsidR="00344C94" w:rsidRPr="00344C94">
        <w:rPr>
          <w:rFonts w:ascii="Times New Roman" w:eastAsiaTheme="minorHAnsi" w:hAnsi="Times New Roman"/>
          <w:sz w:val="24"/>
          <w:szCs w:val="24"/>
        </w:rPr>
        <w:t xml:space="preserve">spowodowanych przez kierujących, nietrzeźwi stanowili </w:t>
      </w:r>
      <w:r w:rsidR="00344C94">
        <w:rPr>
          <w:rFonts w:ascii="Times New Roman" w:eastAsiaTheme="minorHAnsi" w:hAnsi="Times New Roman"/>
          <w:sz w:val="24"/>
          <w:szCs w:val="24"/>
        </w:rPr>
        <w:t xml:space="preserve">6,4%. W porównaniu do 2013 roku </w:t>
      </w:r>
      <w:r w:rsidR="00344C94" w:rsidRPr="00344C94">
        <w:rPr>
          <w:rFonts w:ascii="Times New Roman" w:eastAsiaTheme="minorHAnsi" w:hAnsi="Times New Roman"/>
          <w:sz w:val="24"/>
          <w:szCs w:val="24"/>
        </w:rPr>
        <w:t>nastąpił spadek liczby wypadków spowodowanych przez nietrzeźw</w:t>
      </w:r>
      <w:r w:rsidR="00344C94">
        <w:rPr>
          <w:rFonts w:ascii="Times New Roman" w:eastAsiaTheme="minorHAnsi" w:hAnsi="Times New Roman"/>
          <w:sz w:val="24"/>
          <w:szCs w:val="24"/>
        </w:rPr>
        <w:t xml:space="preserve">ych kierujących o 327 (-15,1%), </w:t>
      </w:r>
      <w:r w:rsidR="00344C94" w:rsidRPr="00344C94">
        <w:rPr>
          <w:rFonts w:ascii="Times New Roman" w:eastAsiaTheme="minorHAnsi" w:hAnsi="Times New Roman"/>
          <w:sz w:val="24"/>
          <w:szCs w:val="24"/>
        </w:rPr>
        <w:t>osób zabitych o 32 (-11,1</w:t>
      </w:r>
      <w:r>
        <w:rPr>
          <w:rFonts w:ascii="Times New Roman" w:eastAsiaTheme="minorHAnsi" w:hAnsi="Times New Roman"/>
          <w:sz w:val="24"/>
          <w:szCs w:val="24"/>
        </w:rPr>
        <w:t>%) i osób rannych o 478 (-17,1%)</w:t>
      </w:r>
      <w:r w:rsidR="00344C94" w:rsidRPr="00344C94">
        <w:rPr>
          <w:rFonts w:ascii="Times New Roman" w:eastAsiaTheme="minorHAnsi" w:hAnsi="Times New Roman"/>
          <w:sz w:val="24"/>
          <w:szCs w:val="24"/>
        </w:rPr>
        <w:t>.</w:t>
      </w:r>
    </w:p>
    <w:p w:rsidR="00BE01DD" w:rsidRDefault="00BE01DD" w:rsidP="00052C34">
      <w:pPr>
        <w:autoSpaceDE w:val="0"/>
        <w:autoSpaceDN w:val="0"/>
        <w:adjustRightInd w:val="0"/>
        <w:rPr>
          <w:rFonts w:ascii="Times New Roman" w:eastAsia="SimSun" w:hAnsi="Times New Roman"/>
          <w:color w:val="333333"/>
          <w:lang w:eastAsia="zh-CN"/>
        </w:rPr>
      </w:pPr>
    </w:p>
    <w:p w:rsidR="001420D7" w:rsidRPr="001420D7" w:rsidRDefault="001420D7" w:rsidP="001420D7">
      <w:pPr>
        <w:rPr>
          <w:rFonts w:ascii="Times New Roman" w:eastAsia="Times New Roman" w:hAnsi="Times New Roman"/>
          <w:sz w:val="24"/>
          <w:szCs w:val="24"/>
          <w:lang w:eastAsia="pl-PL"/>
        </w:rPr>
      </w:pPr>
      <w:r w:rsidRPr="001420D7">
        <w:rPr>
          <w:rFonts w:ascii="Times New Roman" w:eastAsia="Times New Roman" w:hAnsi="Times New Roman"/>
          <w:sz w:val="24"/>
          <w:szCs w:val="24"/>
          <w:lang w:eastAsia="pl-PL"/>
        </w:rPr>
        <w:t>W</w:t>
      </w:r>
      <w:r>
        <w:rPr>
          <w:rFonts w:ascii="Times New Roman" w:eastAsia="Times New Roman" w:hAnsi="Times New Roman"/>
          <w:sz w:val="24"/>
          <w:szCs w:val="24"/>
          <w:lang w:eastAsia="pl-PL"/>
        </w:rPr>
        <w:t xml:space="preserve"> województwie lubuskim w</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2014</w:t>
      </w:r>
      <w:r w:rsidR="000E146A">
        <w:rPr>
          <w:rFonts w:ascii="Times New Roman" w:eastAsia="Times New Roman" w:hAnsi="Times New Roman"/>
          <w:sz w:val="24"/>
          <w:szCs w:val="24"/>
          <w:lang w:eastAsia="pl-PL"/>
        </w:rPr>
        <w:t xml:space="preserve"> roku, </w:t>
      </w:r>
      <w:r w:rsidRPr="001420D7">
        <w:rPr>
          <w:rFonts w:ascii="Times New Roman" w:eastAsia="Times New Roman" w:hAnsi="Times New Roman"/>
          <w:sz w:val="24"/>
          <w:szCs w:val="24"/>
          <w:lang w:eastAsia="pl-PL"/>
        </w:rPr>
        <w:t>z winy ni</w:t>
      </w:r>
      <w:r>
        <w:rPr>
          <w:rFonts w:ascii="Times New Roman" w:eastAsia="Times New Roman" w:hAnsi="Times New Roman"/>
          <w:sz w:val="24"/>
          <w:szCs w:val="24"/>
          <w:lang w:eastAsia="pl-PL"/>
        </w:rPr>
        <w:t xml:space="preserve">etrzeźwego kierującego pojazdem </w:t>
      </w:r>
      <w:r w:rsidRPr="001420D7">
        <w:rPr>
          <w:rFonts w:ascii="Times New Roman" w:eastAsia="Times New Roman" w:hAnsi="Times New Roman"/>
          <w:sz w:val="24"/>
          <w:szCs w:val="24"/>
          <w:lang w:eastAsia="pl-PL"/>
        </w:rPr>
        <w:t>odnotowano</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34</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wypadki,</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w których</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9</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 xml:space="preserve">osób poniosło śmierć, </w:t>
      </w:r>
      <w:r w:rsidR="000E146A">
        <w:rPr>
          <w:rFonts w:ascii="Times New Roman" w:eastAsia="Times New Roman" w:hAnsi="Times New Roman"/>
          <w:sz w:val="24"/>
          <w:szCs w:val="24"/>
          <w:lang w:eastAsia="pl-PL"/>
        </w:rPr>
        <w:t xml:space="preserve">44 osoby doznały obrażeń ciała, </w:t>
      </w:r>
      <w:r w:rsidRPr="001420D7">
        <w:rPr>
          <w:rFonts w:ascii="Times New Roman" w:eastAsia="Times New Roman" w:hAnsi="Times New Roman"/>
          <w:sz w:val="24"/>
          <w:szCs w:val="24"/>
          <w:lang w:eastAsia="pl-PL"/>
        </w:rPr>
        <w:t>odnotowano również</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186</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kolizji drogowych, z winy nietrzeźwego pieszego odnotowano</w:t>
      </w:r>
      <w:r w:rsidR="000E146A">
        <w:rPr>
          <w:rFonts w:ascii="Times New Roman" w:eastAsia="Times New Roman" w:hAnsi="Times New Roman"/>
          <w:sz w:val="24"/>
          <w:szCs w:val="24"/>
          <w:lang w:eastAsia="pl-PL"/>
        </w:rPr>
        <w:t xml:space="preserve"> 11 </w:t>
      </w:r>
      <w:r w:rsidRPr="001420D7">
        <w:rPr>
          <w:rFonts w:ascii="Times New Roman" w:eastAsia="Times New Roman" w:hAnsi="Times New Roman"/>
          <w:sz w:val="24"/>
          <w:szCs w:val="24"/>
          <w:lang w:eastAsia="pl-PL"/>
        </w:rPr>
        <w:t>wypadków, w których</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1</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osoba poniosła</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śmierć,11osób odniosło</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obrażenia ciała,</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odnotowano również</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12</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kolizji drogowych.</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Dla porównania</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w tym samym okresie</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w 2013</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roku z winy nietrzeźwego kierującego pojazdem odnotowano</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40</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wypadków, w których</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8</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osób poniosło śmierć,</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47</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odniosło obrażenia ciała, odnotowano również</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211</w:t>
      </w:r>
      <w:r>
        <w:rPr>
          <w:rFonts w:ascii="Times New Roman" w:eastAsia="Times New Roman" w:hAnsi="Times New Roman"/>
          <w:sz w:val="24"/>
          <w:szCs w:val="24"/>
          <w:lang w:eastAsia="pl-PL"/>
        </w:rPr>
        <w:t xml:space="preserve"> kolizji </w:t>
      </w:r>
      <w:r w:rsidRPr="001420D7">
        <w:rPr>
          <w:rFonts w:ascii="Times New Roman" w:eastAsia="Times New Roman" w:hAnsi="Times New Roman"/>
          <w:sz w:val="24"/>
          <w:szCs w:val="24"/>
          <w:lang w:eastAsia="pl-PL"/>
        </w:rPr>
        <w:t>drogowych. Z winy nietrzeźwego pieszego odnotowano</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13</w:t>
      </w:r>
      <w:r w:rsidR="000E146A">
        <w:rPr>
          <w:rFonts w:ascii="Times New Roman" w:eastAsia="Times New Roman" w:hAnsi="Times New Roman"/>
          <w:sz w:val="24"/>
          <w:szCs w:val="24"/>
          <w:lang w:eastAsia="pl-PL"/>
        </w:rPr>
        <w:t xml:space="preserve"> wypadków drogowych, w których </w:t>
      </w:r>
      <w:r w:rsidRPr="001420D7">
        <w:rPr>
          <w:rFonts w:ascii="Times New Roman" w:eastAsia="Times New Roman" w:hAnsi="Times New Roman"/>
          <w:sz w:val="24"/>
          <w:szCs w:val="24"/>
          <w:lang w:eastAsia="pl-PL"/>
        </w:rPr>
        <w:t>2</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osoby</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poniosły śmierć,11</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odniosło obrażenia</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ciała,</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20</w:t>
      </w:r>
      <w:r w:rsidR="000E146A">
        <w:rPr>
          <w:rFonts w:ascii="Times New Roman" w:eastAsia="Times New Roman" w:hAnsi="Times New Roman"/>
          <w:sz w:val="24"/>
          <w:szCs w:val="24"/>
          <w:lang w:eastAsia="pl-PL"/>
        </w:rPr>
        <w:t xml:space="preserve"> </w:t>
      </w:r>
      <w:r w:rsidRPr="001420D7">
        <w:rPr>
          <w:rFonts w:ascii="Times New Roman" w:eastAsia="Times New Roman" w:hAnsi="Times New Roman"/>
          <w:sz w:val="24"/>
          <w:szCs w:val="24"/>
          <w:lang w:eastAsia="pl-PL"/>
        </w:rPr>
        <w:t>kolizji drogowych</w:t>
      </w:r>
      <w:r>
        <w:rPr>
          <w:rFonts w:ascii="Times New Roman" w:eastAsia="Times New Roman" w:hAnsi="Times New Roman"/>
          <w:sz w:val="24"/>
          <w:szCs w:val="24"/>
          <w:lang w:eastAsia="pl-PL"/>
        </w:rPr>
        <w:t>.</w:t>
      </w:r>
    </w:p>
    <w:p w:rsidR="00052C34" w:rsidRDefault="00052C34" w:rsidP="0027572F">
      <w:pPr>
        <w:autoSpaceDE w:val="0"/>
        <w:autoSpaceDN w:val="0"/>
        <w:adjustRightInd w:val="0"/>
        <w:rPr>
          <w:rFonts w:ascii="Times New Roman" w:eastAsia="SimSun" w:hAnsi="Times New Roman"/>
          <w:color w:val="333333"/>
          <w:lang w:eastAsia="zh-CN"/>
        </w:rPr>
      </w:pPr>
    </w:p>
    <w:p w:rsidR="00C84D06" w:rsidRDefault="0036752A" w:rsidP="00D94713">
      <w:pPr>
        <w:autoSpaceDE w:val="0"/>
        <w:autoSpaceDN w:val="0"/>
        <w:adjustRightInd w:val="0"/>
        <w:rPr>
          <w:rFonts w:ascii="Times New Roman" w:eastAsia="SimSun" w:hAnsi="Times New Roman"/>
          <w:sz w:val="24"/>
          <w:szCs w:val="24"/>
          <w:lang w:eastAsia="zh-CN"/>
        </w:rPr>
      </w:pPr>
      <w:r w:rsidRPr="0036752A">
        <w:rPr>
          <w:rFonts w:ascii="Times New Roman" w:eastAsia="SimSun" w:hAnsi="Times New Roman"/>
          <w:lang w:eastAsia="zh-CN"/>
        </w:rPr>
        <w:t xml:space="preserve">Na terenie </w:t>
      </w:r>
      <w:r>
        <w:rPr>
          <w:rFonts w:ascii="Times New Roman" w:eastAsia="SimSun" w:hAnsi="Times New Roman"/>
          <w:lang w:eastAsia="zh-CN"/>
        </w:rPr>
        <w:t xml:space="preserve">działania Komendy Powiatowej Policji w Sulęcinie w 2014 roku odnotowano łącznie 36 wypadków, w których 5 osób poniosło śmierć, a 37 osób doznało obrażeń ciała. </w:t>
      </w:r>
      <w:r>
        <w:rPr>
          <w:rFonts w:ascii="Times New Roman" w:eastAsia="Times New Roman" w:hAnsi="Times New Roman"/>
          <w:sz w:val="24"/>
          <w:szCs w:val="24"/>
          <w:lang w:eastAsia="pl-PL"/>
        </w:rPr>
        <w:t>O</w:t>
      </w:r>
      <w:r w:rsidR="004C45C3">
        <w:rPr>
          <w:rFonts w:ascii="Times New Roman" w:eastAsia="Times New Roman" w:hAnsi="Times New Roman"/>
          <w:sz w:val="24"/>
          <w:szCs w:val="24"/>
          <w:lang w:eastAsia="pl-PL"/>
        </w:rPr>
        <w:t>dnotowano</w:t>
      </w:r>
      <w:r>
        <w:rPr>
          <w:rFonts w:ascii="Times New Roman" w:eastAsia="Times New Roman" w:hAnsi="Times New Roman"/>
          <w:sz w:val="24"/>
          <w:szCs w:val="24"/>
          <w:lang w:eastAsia="pl-PL"/>
        </w:rPr>
        <w:t xml:space="preserve"> 226 </w:t>
      </w:r>
      <w:r w:rsidRPr="001420D7">
        <w:rPr>
          <w:rFonts w:ascii="Times New Roman" w:eastAsia="Times New Roman" w:hAnsi="Times New Roman"/>
          <w:sz w:val="24"/>
          <w:szCs w:val="24"/>
          <w:lang w:eastAsia="pl-PL"/>
        </w:rPr>
        <w:t>kolizji drogowych</w:t>
      </w:r>
      <w:r w:rsidR="004C45C3">
        <w:rPr>
          <w:rFonts w:ascii="Times New Roman" w:eastAsia="Times New Roman" w:hAnsi="Times New Roman"/>
          <w:sz w:val="24"/>
          <w:szCs w:val="24"/>
          <w:lang w:eastAsia="pl-PL"/>
        </w:rPr>
        <w:t xml:space="preserve"> ogółem.</w:t>
      </w:r>
      <w:r w:rsidR="000E146A">
        <w:rPr>
          <w:rFonts w:ascii="Times New Roman" w:eastAsia="Times New Roman" w:hAnsi="Times New Roman"/>
          <w:sz w:val="24"/>
          <w:szCs w:val="24"/>
          <w:lang w:eastAsia="pl-PL"/>
        </w:rPr>
        <w:t xml:space="preserve"> </w:t>
      </w:r>
      <w:r w:rsidR="009B230A">
        <w:rPr>
          <w:rFonts w:ascii="Times New Roman" w:eastAsia="Times New Roman" w:hAnsi="Times New Roman"/>
          <w:sz w:val="24"/>
          <w:szCs w:val="24"/>
          <w:lang w:eastAsia="pl-PL"/>
        </w:rPr>
        <w:t xml:space="preserve">Jeden nietrzeźwy kierowca spowodował wypadek, w którym została ranna 1 osoba, natomiast odnotowano 6 kolizji spowodowanych przez nietrzeźwych kierowców. </w:t>
      </w:r>
      <w:r w:rsidR="002D6F0F">
        <w:rPr>
          <w:rFonts w:ascii="Times New Roman" w:eastAsia="Times New Roman" w:hAnsi="Times New Roman"/>
          <w:sz w:val="24"/>
          <w:szCs w:val="24"/>
          <w:lang w:eastAsia="pl-PL"/>
        </w:rPr>
        <w:t>Ilość</w:t>
      </w:r>
      <w:r w:rsidR="004C45C3">
        <w:rPr>
          <w:rFonts w:ascii="Times New Roman" w:eastAsia="Times New Roman" w:hAnsi="Times New Roman"/>
          <w:sz w:val="24"/>
          <w:szCs w:val="24"/>
          <w:lang w:eastAsia="pl-PL"/>
        </w:rPr>
        <w:t xml:space="preserve"> zatrzymań kierujących w stanie nietrzeźwości oraz po użyciu alkoholu w 2014 roku utrzymana została na podobnym poziomie, jak w 2013 r. tj. z 274 do 286, przy znacznym wzroście wykonanych bad</w:t>
      </w:r>
      <w:r w:rsidR="002D6F0F">
        <w:rPr>
          <w:rFonts w:ascii="Times New Roman" w:eastAsia="Times New Roman" w:hAnsi="Times New Roman"/>
          <w:sz w:val="24"/>
          <w:szCs w:val="24"/>
          <w:lang w:eastAsia="pl-PL"/>
        </w:rPr>
        <w:t>ań stanu trzeźwości kierujących: z</w:t>
      </w:r>
      <w:r w:rsidR="004C45C3">
        <w:rPr>
          <w:rFonts w:ascii="Times New Roman" w:eastAsia="Times New Roman" w:hAnsi="Times New Roman"/>
          <w:sz w:val="24"/>
          <w:szCs w:val="24"/>
          <w:lang w:eastAsia="pl-PL"/>
        </w:rPr>
        <w:t xml:space="preserve"> 15000 do ponad 30000. </w:t>
      </w:r>
      <w:r w:rsidR="00D94713">
        <w:rPr>
          <w:rFonts w:ascii="Times New Roman" w:eastAsia="Times New Roman" w:hAnsi="Times New Roman"/>
          <w:sz w:val="24"/>
          <w:szCs w:val="24"/>
          <w:lang w:eastAsia="pl-PL"/>
        </w:rPr>
        <w:t>W okresie 3 lat</w:t>
      </w:r>
      <w:r w:rsidR="00D94713">
        <w:rPr>
          <w:rFonts w:ascii="Times New Roman" w:eastAsia="SimSun" w:hAnsi="Times New Roman"/>
          <w:sz w:val="24"/>
          <w:szCs w:val="24"/>
          <w:lang w:eastAsia="zh-CN"/>
        </w:rPr>
        <w:t xml:space="preserve"> 2012 – 2014 łącznie z winy nietrzeźwego (pieszego i kierującego) odnotowano w powiecie sulęcińskim 11 wypadków drogowych, w których zginęły 2 osoby, a 14 doznało obrażeń ciała oraz 15 kolizji drogowych. W podanym okresie, z roku na rok zauważa się spadek liczby wypadków.</w:t>
      </w:r>
    </w:p>
    <w:p w:rsidR="00D94713" w:rsidRDefault="00D94713" w:rsidP="00D94713">
      <w:pPr>
        <w:autoSpaceDE w:val="0"/>
        <w:autoSpaceDN w:val="0"/>
        <w:adjustRightInd w:val="0"/>
        <w:rPr>
          <w:rFonts w:ascii="Times New Roman" w:eastAsia="SimSun" w:hAnsi="Times New Roman"/>
          <w:sz w:val="24"/>
          <w:szCs w:val="24"/>
          <w:lang w:eastAsia="zh-CN"/>
        </w:rPr>
      </w:pPr>
    </w:p>
    <w:p w:rsidR="008E239C" w:rsidRPr="008B1833" w:rsidRDefault="008E239C" w:rsidP="008B1833">
      <w:pPr>
        <w:pStyle w:val="Akapitzlist"/>
        <w:numPr>
          <w:ilvl w:val="0"/>
          <w:numId w:val="7"/>
        </w:numPr>
        <w:autoSpaceDE w:val="0"/>
        <w:autoSpaceDN w:val="0"/>
        <w:adjustRightInd w:val="0"/>
        <w:rPr>
          <w:rFonts w:ascii="Times New Roman" w:eastAsia="SimSun" w:hAnsi="Times New Roman"/>
          <w:b/>
          <w:sz w:val="24"/>
          <w:szCs w:val="24"/>
          <w:lang w:eastAsia="zh-CN"/>
        </w:rPr>
      </w:pPr>
      <w:r w:rsidRPr="008B1833">
        <w:rPr>
          <w:rFonts w:ascii="Times New Roman" w:eastAsia="SimSun" w:hAnsi="Times New Roman"/>
          <w:b/>
          <w:sz w:val="24"/>
          <w:szCs w:val="24"/>
          <w:lang w:eastAsia="zh-CN"/>
        </w:rPr>
        <w:t>Pomoc terapeutyczna i rehabilitacyjna:</w:t>
      </w:r>
    </w:p>
    <w:p w:rsidR="008E239C" w:rsidRPr="008E239C" w:rsidRDefault="008E239C" w:rsidP="00D94713">
      <w:pPr>
        <w:autoSpaceDE w:val="0"/>
        <w:autoSpaceDN w:val="0"/>
        <w:adjustRightInd w:val="0"/>
        <w:rPr>
          <w:rFonts w:ascii="Times New Roman" w:eastAsia="SimSun" w:hAnsi="Times New Roman"/>
          <w:b/>
          <w:sz w:val="24"/>
          <w:szCs w:val="24"/>
          <w:lang w:eastAsia="zh-CN"/>
        </w:rPr>
      </w:pPr>
    </w:p>
    <w:tbl>
      <w:tblPr>
        <w:tblW w:w="921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7"/>
        <w:gridCol w:w="566"/>
      </w:tblGrid>
      <w:tr w:rsidR="008E239C" w:rsidRPr="008E239C" w:rsidTr="008E239C">
        <w:trPr>
          <w:trHeight w:val="709"/>
        </w:trPr>
        <w:tc>
          <w:tcPr>
            <w:tcW w:w="8647" w:type="dxa"/>
          </w:tcPr>
          <w:p w:rsidR="008E239C" w:rsidRDefault="008E239C" w:rsidP="00A86FFD">
            <w:pPr>
              <w:ind w:left="356" w:hanging="356"/>
              <w:rPr>
                <w:rFonts w:ascii="Times New Roman" w:hAnsi="Times New Roman"/>
                <w:sz w:val="24"/>
                <w:szCs w:val="24"/>
              </w:rPr>
            </w:pPr>
            <w:r>
              <w:rPr>
                <w:rFonts w:ascii="Times New Roman" w:hAnsi="Times New Roman"/>
                <w:sz w:val="24"/>
                <w:szCs w:val="24"/>
              </w:rPr>
              <w:t>Liczba</w:t>
            </w:r>
            <w:r w:rsidRPr="008E239C">
              <w:rPr>
                <w:rFonts w:ascii="Times New Roman" w:hAnsi="Times New Roman"/>
                <w:sz w:val="24"/>
                <w:szCs w:val="24"/>
              </w:rPr>
              <w:t xml:space="preserve"> członków rodzin osób z problemem alkoho</w:t>
            </w:r>
            <w:r>
              <w:rPr>
                <w:rFonts w:ascii="Times New Roman" w:hAnsi="Times New Roman"/>
                <w:sz w:val="24"/>
                <w:szCs w:val="24"/>
              </w:rPr>
              <w:t>lowym, z którymi gminna komisja</w:t>
            </w:r>
          </w:p>
          <w:p w:rsidR="008E239C" w:rsidRDefault="008E239C" w:rsidP="00A86FFD">
            <w:pPr>
              <w:ind w:left="356" w:hanging="356"/>
              <w:rPr>
                <w:rFonts w:ascii="Times New Roman" w:hAnsi="Times New Roman"/>
                <w:sz w:val="24"/>
                <w:szCs w:val="24"/>
              </w:rPr>
            </w:pPr>
            <w:r w:rsidRPr="008E239C">
              <w:rPr>
                <w:rFonts w:ascii="Times New Roman" w:hAnsi="Times New Roman"/>
                <w:sz w:val="24"/>
                <w:szCs w:val="24"/>
              </w:rPr>
              <w:t xml:space="preserve">rozwiązywania problemów alkoholowych przeprowadziła rozmowy </w:t>
            </w:r>
          </w:p>
          <w:p w:rsidR="008E239C" w:rsidRPr="008E239C" w:rsidRDefault="008E239C" w:rsidP="00A86FFD">
            <w:pPr>
              <w:ind w:left="356" w:hanging="356"/>
              <w:rPr>
                <w:rFonts w:ascii="Times New Roman" w:hAnsi="Times New Roman"/>
                <w:bCs/>
                <w:i/>
                <w:iCs/>
                <w:sz w:val="24"/>
                <w:szCs w:val="24"/>
                <w:u w:val="single"/>
              </w:rPr>
            </w:pPr>
            <w:r w:rsidRPr="008E239C">
              <w:rPr>
                <w:rFonts w:ascii="Times New Roman" w:hAnsi="Times New Roman"/>
                <w:sz w:val="24"/>
                <w:szCs w:val="24"/>
              </w:rPr>
              <w:t>w 2014 roku:</w:t>
            </w:r>
          </w:p>
        </w:tc>
        <w:tc>
          <w:tcPr>
            <w:tcW w:w="566" w:type="dxa"/>
            <w:vAlign w:val="bottom"/>
          </w:tcPr>
          <w:p w:rsidR="008E239C" w:rsidRPr="008E239C" w:rsidRDefault="008E239C" w:rsidP="00A86FFD">
            <w:pPr>
              <w:jc w:val="center"/>
              <w:rPr>
                <w:rFonts w:ascii="Times New Roman" w:hAnsi="Times New Roman"/>
                <w:bCs/>
                <w:sz w:val="24"/>
                <w:szCs w:val="24"/>
              </w:rPr>
            </w:pPr>
            <w:r w:rsidRPr="008E239C">
              <w:rPr>
                <w:rFonts w:ascii="Times New Roman" w:hAnsi="Times New Roman"/>
                <w:bCs/>
                <w:sz w:val="24"/>
                <w:szCs w:val="24"/>
              </w:rPr>
              <w:t>16</w:t>
            </w:r>
          </w:p>
        </w:tc>
      </w:tr>
      <w:tr w:rsidR="008E239C" w:rsidRPr="008E239C" w:rsidTr="008E239C">
        <w:trPr>
          <w:trHeight w:val="709"/>
        </w:trPr>
        <w:tc>
          <w:tcPr>
            <w:tcW w:w="8647" w:type="dxa"/>
            <w:tcBorders>
              <w:top w:val="single" w:sz="6" w:space="0" w:color="auto"/>
              <w:left w:val="single" w:sz="6" w:space="0" w:color="auto"/>
              <w:bottom w:val="single" w:sz="6" w:space="0" w:color="auto"/>
              <w:right w:val="single" w:sz="6" w:space="0" w:color="auto"/>
            </w:tcBorders>
          </w:tcPr>
          <w:p w:rsidR="008E239C" w:rsidRDefault="008E239C" w:rsidP="00A86FFD">
            <w:pPr>
              <w:ind w:left="356" w:hanging="356"/>
              <w:rPr>
                <w:rFonts w:ascii="Times New Roman" w:hAnsi="Times New Roman"/>
                <w:sz w:val="24"/>
                <w:szCs w:val="24"/>
              </w:rPr>
            </w:pPr>
            <w:r>
              <w:rPr>
                <w:rFonts w:ascii="Times New Roman" w:hAnsi="Times New Roman"/>
                <w:sz w:val="24"/>
                <w:szCs w:val="24"/>
              </w:rPr>
              <w:t>Liczba</w:t>
            </w:r>
            <w:r w:rsidRPr="008E239C">
              <w:rPr>
                <w:rFonts w:ascii="Times New Roman" w:hAnsi="Times New Roman"/>
                <w:sz w:val="24"/>
                <w:szCs w:val="24"/>
              </w:rPr>
              <w:t xml:space="preserve"> osób, w stosunku, do których gminna </w:t>
            </w:r>
            <w:r>
              <w:rPr>
                <w:rFonts w:ascii="Times New Roman" w:hAnsi="Times New Roman"/>
                <w:sz w:val="24"/>
                <w:szCs w:val="24"/>
              </w:rPr>
              <w:t>komisja rozwiązywania problemów</w:t>
            </w:r>
          </w:p>
          <w:p w:rsidR="008E239C" w:rsidRDefault="008E239C" w:rsidP="00A86FFD">
            <w:pPr>
              <w:ind w:left="356" w:hanging="356"/>
              <w:rPr>
                <w:rFonts w:ascii="Times New Roman" w:hAnsi="Times New Roman"/>
                <w:sz w:val="24"/>
                <w:szCs w:val="24"/>
              </w:rPr>
            </w:pPr>
            <w:r w:rsidRPr="008E239C">
              <w:rPr>
                <w:rFonts w:ascii="Times New Roman" w:hAnsi="Times New Roman"/>
                <w:sz w:val="24"/>
                <w:szCs w:val="24"/>
              </w:rPr>
              <w:t xml:space="preserve">alkoholowych podjęła czynności zmierzające do </w:t>
            </w:r>
            <w:r>
              <w:rPr>
                <w:rFonts w:ascii="Times New Roman" w:hAnsi="Times New Roman"/>
                <w:sz w:val="24"/>
                <w:szCs w:val="24"/>
              </w:rPr>
              <w:t>orzeczenia o zastosowaniu wobec</w:t>
            </w:r>
          </w:p>
          <w:p w:rsidR="008E239C" w:rsidRDefault="008E239C" w:rsidP="00A86FFD">
            <w:pPr>
              <w:ind w:left="356" w:hanging="356"/>
              <w:rPr>
                <w:rFonts w:ascii="Times New Roman" w:hAnsi="Times New Roman"/>
                <w:sz w:val="24"/>
                <w:szCs w:val="24"/>
              </w:rPr>
            </w:pPr>
            <w:r w:rsidRPr="008E239C">
              <w:rPr>
                <w:rFonts w:ascii="Times New Roman" w:hAnsi="Times New Roman"/>
                <w:sz w:val="24"/>
                <w:szCs w:val="24"/>
              </w:rPr>
              <w:t>osoby uzależnionej od alkoholu obowiązku poddania s</w:t>
            </w:r>
            <w:r>
              <w:rPr>
                <w:rFonts w:ascii="Times New Roman" w:hAnsi="Times New Roman"/>
                <w:sz w:val="24"/>
                <w:szCs w:val="24"/>
              </w:rPr>
              <w:t>ię leczeniu w placówce leczenia</w:t>
            </w:r>
          </w:p>
          <w:p w:rsidR="008E239C" w:rsidRPr="008E239C" w:rsidRDefault="008E239C" w:rsidP="00A86FFD">
            <w:pPr>
              <w:ind w:left="356" w:hanging="356"/>
              <w:rPr>
                <w:rFonts w:ascii="Times New Roman" w:hAnsi="Times New Roman"/>
                <w:sz w:val="24"/>
                <w:szCs w:val="24"/>
              </w:rPr>
            </w:pPr>
            <w:r w:rsidRPr="008E239C">
              <w:rPr>
                <w:rFonts w:ascii="Times New Roman" w:hAnsi="Times New Roman"/>
                <w:sz w:val="24"/>
                <w:szCs w:val="24"/>
              </w:rPr>
              <w:t>uzależnienia od alkoholu w 2014 roku:</w:t>
            </w:r>
          </w:p>
        </w:tc>
        <w:tc>
          <w:tcPr>
            <w:tcW w:w="566" w:type="dxa"/>
            <w:tcBorders>
              <w:top w:val="single" w:sz="6" w:space="0" w:color="auto"/>
              <w:left w:val="single" w:sz="6" w:space="0" w:color="auto"/>
              <w:bottom w:val="single" w:sz="6" w:space="0" w:color="auto"/>
              <w:right w:val="single" w:sz="6" w:space="0" w:color="auto"/>
            </w:tcBorders>
            <w:vAlign w:val="bottom"/>
          </w:tcPr>
          <w:p w:rsidR="008E239C" w:rsidRPr="008E239C" w:rsidRDefault="008E239C" w:rsidP="00A86FFD">
            <w:pPr>
              <w:rPr>
                <w:rFonts w:ascii="Times New Roman" w:hAnsi="Times New Roman"/>
                <w:bCs/>
                <w:sz w:val="24"/>
                <w:szCs w:val="24"/>
              </w:rPr>
            </w:pPr>
          </w:p>
          <w:p w:rsidR="008E239C" w:rsidRPr="008E239C" w:rsidRDefault="008E239C" w:rsidP="00A86FFD">
            <w:pPr>
              <w:rPr>
                <w:rFonts w:ascii="Times New Roman" w:hAnsi="Times New Roman"/>
                <w:bCs/>
                <w:sz w:val="24"/>
                <w:szCs w:val="24"/>
              </w:rPr>
            </w:pPr>
          </w:p>
          <w:p w:rsidR="008E239C" w:rsidRPr="008E239C" w:rsidRDefault="008E239C" w:rsidP="00A86FFD">
            <w:pPr>
              <w:jc w:val="center"/>
              <w:rPr>
                <w:rFonts w:ascii="Times New Roman" w:hAnsi="Times New Roman"/>
                <w:bCs/>
                <w:sz w:val="24"/>
                <w:szCs w:val="24"/>
              </w:rPr>
            </w:pPr>
            <w:r w:rsidRPr="008E239C">
              <w:rPr>
                <w:rFonts w:ascii="Times New Roman" w:hAnsi="Times New Roman"/>
                <w:bCs/>
                <w:sz w:val="24"/>
                <w:szCs w:val="24"/>
              </w:rPr>
              <w:t>21</w:t>
            </w:r>
          </w:p>
        </w:tc>
      </w:tr>
    </w:tbl>
    <w:p w:rsidR="008E239C" w:rsidRPr="008E239C" w:rsidRDefault="008E239C" w:rsidP="008E239C">
      <w:pPr>
        <w:ind w:right="567"/>
        <w:rPr>
          <w:rFonts w:ascii="Times New Roman" w:hAnsi="Times New Roman"/>
          <w:sz w:val="24"/>
          <w:szCs w:val="24"/>
        </w:rPr>
      </w:pPr>
    </w:p>
    <w:tbl>
      <w:tblPr>
        <w:tblW w:w="9214" w:type="dxa"/>
        <w:tblInd w:w="-71" w:type="dxa"/>
        <w:tblLayout w:type="fixed"/>
        <w:tblCellMar>
          <w:left w:w="71" w:type="dxa"/>
          <w:right w:w="71" w:type="dxa"/>
        </w:tblCellMar>
        <w:tblLook w:val="0000" w:firstRow="0" w:lastRow="0" w:firstColumn="0" w:lastColumn="0" w:noHBand="0" w:noVBand="0"/>
      </w:tblPr>
      <w:tblGrid>
        <w:gridCol w:w="8647"/>
        <w:gridCol w:w="567"/>
      </w:tblGrid>
      <w:tr w:rsidR="008E239C" w:rsidRPr="008E239C" w:rsidTr="008E239C">
        <w:trPr>
          <w:cantSplit/>
        </w:trPr>
        <w:tc>
          <w:tcPr>
            <w:tcW w:w="8647" w:type="dxa"/>
            <w:tcBorders>
              <w:top w:val="single" w:sz="6" w:space="0" w:color="auto"/>
              <w:left w:val="single" w:sz="6" w:space="0" w:color="auto"/>
              <w:bottom w:val="single" w:sz="6" w:space="0" w:color="auto"/>
              <w:right w:val="single" w:sz="6" w:space="0" w:color="auto"/>
            </w:tcBorders>
          </w:tcPr>
          <w:p w:rsidR="008E239C" w:rsidRDefault="008E239C" w:rsidP="00A86FFD">
            <w:pPr>
              <w:ind w:left="355" w:hanging="355"/>
              <w:rPr>
                <w:rFonts w:ascii="Times New Roman" w:hAnsi="Times New Roman"/>
                <w:sz w:val="24"/>
                <w:szCs w:val="24"/>
              </w:rPr>
            </w:pPr>
            <w:r>
              <w:rPr>
                <w:rFonts w:ascii="Times New Roman" w:hAnsi="Times New Roman"/>
                <w:sz w:val="24"/>
                <w:szCs w:val="24"/>
              </w:rPr>
              <w:t>Liczba</w:t>
            </w:r>
            <w:r w:rsidRPr="008E239C">
              <w:rPr>
                <w:rFonts w:ascii="Times New Roman" w:hAnsi="Times New Roman"/>
                <w:sz w:val="24"/>
                <w:szCs w:val="24"/>
              </w:rPr>
              <w:t xml:space="preserve"> osób, wobec których gminna komisja rozwi</w:t>
            </w:r>
            <w:r>
              <w:rPr>
                <w:rFonts w:ascii="Times New Roman" w:hAnsi="Times New Roman"/>
                <w:sz w:val="24"/>
                <w:szCs w:val="24"/>
              </w:rPr>
              <w:t>ązywania problemów alkoholowych</w:t>
            </w:r>
          </w:p>
          <w:p w:rsidR="008E239C" w:rsidRDefault="008E239C" w:rsidP="00A86FFD">
            <w:pPr>
              <w:ind w:left="355" w:hanging="355"/>
              <w:rPr>
                <w:rFonts w:ascii="Times New Roman" w:hAnsi="Times New Roman"/>
                <w:sz w:val="24"/>
                <w:szCs w:val="24"/>
              </w:rPr>
            </w:pPr>
            <w:r w:rsidRPr="008E239C">
              <w:rPr>
                <w:rFonts w:ascii="Times New Roman" w:hAnsi="Times New Roman"/>
                <w:sz w:val="24"/>
                <w:szCs w:val="24"/>
              </w:rPr>
              <w:t>wystąpiła w 2014 roku do sądu z wnioskiem o zo</w:t>
            </w:r>
            <w:r>
              <w:rPr>
                <w:rFonts w:ascii="Times New Roman" w:hAnsi="Times New Roman"/>
                <w:sz w:val="24"/>
                <w:szCs w:val="24"/>
              </w:rPr>
              <w:t>bowiązanie do podjęcia leczenia</w:t>
            </w:r>
          </w:p>
          <w:p w:rsidR="008E239C" w:rsidRPr="008E239C" w:rsidRDefault="008E239C" w:rsidP="00A86FFD">
            <w:pPr>
              <w:ind w:left="355" w:hanging="355"/>
              <w:rPr>
                <w:rFonts w:ascii="Times New Roman" w:hAnsi="Times New Roman"/>
                <w:sz w:val="24"/>
                <w:szCs w:val="24"/>
              </w:rPr>
            </w:pPr>
            <w:r w:rsidRPr="008E239C">
              <w:rPr>
                <w:rFonts w:ascii="Times New Roman" w:hAnsi="Times New Roman"/>
                <w:sz w:val="24"/>
                <w:szCs w:val="24"/>
              </w:rPr>
              <w:t>odwykowego:</w:t>
            </w:r>
          </w:p>
        </w:tc>
        <w:tc>
          <w:tcPr>
            <w:tcW w:w="567" w:type="dxa"/>
            <w:tcBorders>
              <w:top w:val="single" w:sz="6" w:space="0" w:color="auto"/>
              <w:left w:val="single" w:sz="6" w:space="0" w:color="auto"/>
              <w:bottom w:val="single" w:sz="6" w:space="0" w:color="auto"/>
              <w:right w:val="single" w:sz="6" w:space="0" w:color="auto"/>
            </w:tcBorders>
          </w:tcPr>
          <w:p w:rsidR="008E239C" w:rsidRPr="008E239C" w:rsidRDefault="008E239C" w:rsidP="00A86FFD">
            <w:pPr>
              <w:jc w:val="center"/>
              <w:rPr>
                <w:rFonts w:ascii="Times New Roman" w:hAnsi="Times New Roman"/>
                <w:sz w:val="24"/>
                <w:szCs w:val="24"/>
              </w:rPr>
            </w:pPr>
          </w:p>
          <w:p w:rsidR="008E239C" w:rsidRPr="008E239C" w:rsidRDefault="008E239C" w:rsidP="00A86FFD">
            <w:pPr>
              <w:jc w:val="center"/>
              <w:rPr>
                <w:rFonts w:ascii="Times New Roman" w:hAnsi="Times New Roman"/>
                <w:sz w:val="24"/>
                <w:szCs w:val="24"/>
              </w:rPr>
            </w:pPr>
          </w:p>
          <w:p w:rsidR="008E239C" w:rsidRPr="008E239C" w:rsidRDefault="008E239C" w:rsidP="00A86FFD">
            <w:pPr>
              <w:jc w:val="center"/>
              <w:rPr>
                <w:rFonts w:ascii="Times New Roman" w:hAnsi="Times New Roman"/>
                <w:sz w:val="24"/>
                <w:szCs w:val="24"/>
              </w:rPr>
            </w:pPr>
            <w:r w:rsidRPr="008E239C">
              <w:rPr>
                <w:rFonts w:ascii="Times New Roman" w:hAnsi="Times New Roman"/>
                <w:sz w:val="24"/>
                <w:szCs w:val="24"/>
              </w:rPr>
              <w:t>9</w:t>
            </w:r>
          </w:p>
        </w:tc>
      </w:tr>
    </w:tbl>
    <w:p w:rsidR="008E239C" w:rsidRPr="008E239C" w:rsidRDefault="008E239C" w:rsidP="008E239C">
      <w:pPr>
        <w:rPr>
          <w:rFonts w:ascii="Times New Roman" w:hAnsi="Times New Roman"/>
          <w:sz w:val="24"/>
          <w:szCs w:val="24"/>
        </w:rPr>
      </w:pPr>
    </w:p>
    <w:tbl>
      <w:tblPr>
        <w:tblW w:w="9214" w:type="dxa"/>
        <w:tblInd w:w="-71" w:type="dxa"/>
        <w:tblLayout w:type="fixed"/>
        <w:tblCellMar>
          <w:left w:w="71" w:type="dxa"/>
          <w:right w:w="71" w:type="dxa"/>
        </w:tblCellMar>
        <w:tblLook w:val="0000" w:firstRow="0" w:lastRow="0" w:firstColumn="0" w:lastColumn="0" w:noHBand="0" w:noVBand="0"/>
      </w:tblPr>
      <w:tblGrid>
        <w:gridCol w:w="8647"/>
        <w:gridCol w:w="567"/>
      </w:tblGrid>
      <w:tr w:rsidR="008E239C" w:rsidRPr="008E239C" w:rsidTr="008E239C">
        <w:trPr>
          <w:cantSplit/>
        </w:trPr>
        <w:tc>
          <w:tcPr>
            <w:tcW w:w="8647" w:type="dxa"/>
            <w:tcBorders>
              <w:top w:val="single" w:sz="6" w:space="0" w:color="auto"/>
              <w:left w:val="single" w:sz="6" w:space="0" w:color="auto"/>
              <w:bottom w:val="single" w:sz="6" w:space="0" w:color="auto"/>
              <w:right w:val="single" w:sz="6" w:space="0" w:color="auto"/>
            </w:tcBorders>
          </w:tcPr>
          <w:p w:rsidR="004259A8" w:rsidRDefault="004259A8" w:rsidP="00A86FFD">
            <w:pPr>
              <w:ind w:left="355" w:hanging="355"/>
              <w:rPr>
                <w:rFonts w:ascii="Times New Roman" w:hAnsi="Times New Roman"/>
                <w:sz w:val="24"/>
                <w:szCs w:val="24"/>
              </w:rPr>
            </w:pPr>
            <w:r>
              <w:rPr>
                <w:rFonts w:ascii="Times New Roman" w:hAnsi="Times New Roman"/>
                <w:sz w:val="24"/>
                <w:szCs w:val="24"/>
              </w:rPr>
              <w:lastRenderedPageBreak/>
              <w:t>Liczba</w:t>
            </w:r>
            <w:r w:rsidR="008E239C" w:rsidRPr="008E239C">
              <w:rPr>
                <w:rFonts w:ascii="Times New Roman" w:hAnsi="Times New Roman"/>
                <w:sz w:val="24"/>
                <w:szCs w:val="24"/>
              </w:rPr>
              <w:t xml:space="preserve"> rodzin, którym w 2014 r. udzielono pomocy w ramach grup </w:t>
            </w:r>
            <w:r>
              <w:rPr>
                <w:rFonts w:ascii="Times New Roman" w:hAnsi="Times New Roman"/>
                <w:sz w:val="24"/>
                <w:szCs w:val="24"/>
              </w:rPr>
              <w:t>roboczych, w skład</w:t>
            </w:r>
          </w:p>
          <w:p w:rsidR="004259A8" w:rsidRDefault="008E239C" w:rsidP="00A86FFD">
            <w:pPr>
              <w:ind w:left="355" w:hanging="355"/>
              <w:rPr>
                <w:rFonts w:ascii="Times New Roman" w:hAnsi="Times New Roman"/>
                <w:sz w:val="24"/>
                <w:szCs w:val="24"/>
              </w:rPr>
            </w:pPr>
            <w:r w:rsidRPr="008E239C">
              <w:rPr>
                <w:rFonts w:ascii="Times New Roman" w:hAnsi="Times New Roman"/>
                <w:sz w:val="24"/>
                <w:szCs w:val="24"/>
              </w:rPr>
              <w:t xml:space="preserve">których wchodzili członkowie gminnej </w:t>
            </w:r>
            <w:r w:rsidR="004259A8">
              <w:rPr>
                <w:rFonts w:ascii="Times New Roman" w:hAnsi="Times New Roman"/>
                <w:sz w:val="24"/>
                <w:szCs w:val="24"/>
              </w:rPr>
              <w:t>komisji rozwiązywania problemów</w:t>
            </w:r>
          </w:p>
          <w:p w:rsidR="008E239C" w:rsidRPr="008E239C" w:rsidRDefault="008E239C" w:rsidP="00A86FFD">
            <w:pPr>
              <w:ind w:left="355" w:hanging="355"/>
              <w:rPr>
                <w:rFonts w:ascii="Times New Roman" w:hAnsi="Times New Roman"/>
                <w:sz w:val="24"/>
                <w:szCs w:val="24"/>
              </w:rPr>
            </w:pPr>
            <w:r w:rsidRPr="008E239C">
              <w:rPr>
                <w:rFonts w:ascii="Times New Roman" w:hAnsi="Times New Roman"/>
                <w:sz w:val="24"/>
                <w:szCs w:val="24"/>
              </w:rPr>
              <w:t>alkoholowych</w:t>
            </w:r>
          </w:p>
        </w:tc>
        <w:tc>
          <w:tcPr>
            <w:tcW w:w="567" w:type="dxa"/>
            <w:tcBorders>
              <w:top w:val="single" w:sz="6" w:space="0" w:color="auto"/>
              <w:left w:val="single" w:sz="6" w:space="0" w:color="auto"/>
              <w:bottom w:val="single" w:sz="6" w:space="0" w:color="auto"/>
              <w:right w:val="single" w:sz="6" w:space="0" w:color="auto"/>
            </w:tcBorders>
          </w:tcPr>
          <w:p w:rsidR="008E239C" w:rsidRPr="008E239C" w:rsidRDefault="008E239C" w:rsidP="00A86FFD">
            <w:pPr>
              <w:jc w:val="center"/>
              <w:rPr>
                <w:rFonts w:ascii="Times New Roman" w:hAnsi="Times New Roman"/>
                <w:sz w:val="24"/>
                <w:szCs w:val="24"/>
              </w:rPr>
            </w:pPr>
          </w:p>
          <w:p w:rsidR="008E239C" w:rsidRPr="008E239C" w:rsidRDefault="008E239C" w:rsidP="00A86FFD">
            <w:pPr>
              <w:jc w:val="center"/>
              <w:rPr>
                <w:rFonts w:ascii="Times New Roman" w:hAnsi="Times New Roman"/>
                <w:sz w:val="24"/>
                <w:szCs w:val="24"/>
              </w:rPr>
            </w:pPr>
          </w:p>
          <w:p w:rsidR="008E239C" w:rsidRPr="008E239C" w:rsidRDefault="008E239C" w:rsidP="00A86FFD">
            <w:pPr>
              <w:jc w:val="center"/>
              <w:rPr>
                <w:rFonts w:ascii="Times New Roman" w:hAnsi="Times New Roman"/>
                <w:sz w:val="24"/>
                <w:szCs w:val="24"/>
              </w:rPr>
            </w:pPr>
            <w:r w:rsidRPr="008E239C">
              <w:rPr>
                <w:rFonts w:ascii="Times New Roman" w:hAnsi="Times New Roman"/>
                <w:sz w:val="24"/>
                <w:szCs w:val="24"/>
              </w:rPr>
              <w:t>55</w:t>
            </w:r>
          </w:p>
        </w:tc>
      </w:tr>
    </w:tbl>
    <w:p w:rsidR="008E239C" w:rsidRPr="008E239C" w:rsidRDefault="008E239C" w:rsidP="008E239C">
      <w:pPr>
        <w:rPr>
          <w:rFonts w:ascii="Times New Roman" w:hAnsi="Times New Roman"/>
          <w:sz w:val="24"/>
          <w:szCs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5"/>
        <w:gridCol w:w="1009"/>
      </w:tblGrid>
      <w:tr w:rsidR="008E239C" w:rsidRPr="008E239C" w:rsidTr="008E239C">
        <w:trPr>
          <w:cantSplit/>
        </w:trPr>
        <w:tc>
          <w:tcPr>
            <w:tcW w:w="9214" w:type="dxa"/>
            <w:gridSpan w:val="2"/>
          </w:tcPr>
          <w:p w:rsidR="004259A8" w:rsidRDefault="008E239C" w:rsidP="00A86FFD">
            <w:pPr>
              <w:ind w:left="356" w:hanging="356"/>
              <w:rPr>
                <w:rFonts w:ascii="Times New Roman" w:hAnsi="Times New Roman"/>
                <w:sz w:val="24"/>
                <w:szCs w:val="24"/>
              </w:rPr>
            </w:pPr>
            <w:r w:rsidRPr="008E239C">
              <w:rPr>
                <w:rFonts w:ascii="Times New Roman" w:hAnsi="Times New Roman"/>
                <w:sz w:val="24"/>
                <w:szCs w:val="24"/>
              </w:rPr>
              <w:br w:type="page"/>
            </w:r>
            <w:r w:rsidR="004259A8">
              <w:rPr>
                <w:rFonts w:ascii="Times New Roman" w:hAnsi="Times New Roman"/>
                <w:sz w:val="24"/>
                <w:szCs w:val="24"/>
              </w:rPr>
              <w:t>Liczba</w:t>
            </w:r>
            <w:r w:rsidRPr="008E239C">
              <w:rPr>
                <w:rFonts w:ascii="Times New Roman" w:hAnsi="Times New Roman"/>
                <w:sz w:val="24"/>
                <w:szCs w:val="24"/>
              </w:rPr>
              <w:t xml:space="preserve"> osób dotkniętych przemocą w rodzinie, z któr</w:t>
            </w:r>
            <w:r w:rsidR="004259A8">
              <w:rPr>
                <w:rFonts w:ascii="Times New Roman" w:hAnsi="Times New Roman"/>
                <w:sz w:val="24"/>
                <w:szCs w:val="24"/>
              </w:rPr>
              <w:t>ymi kontaktowali się członkowie</w:t>
            </w:r>
          </w:p>
          <w:p w:rsidR="008E239C" w:rsidRPr="008E239C" w:rsidRDefault="008E239C" w:rsidP="00A86FFD">
            <w:pPr>
              <w:ind w:left="356" w:hanging="356"/>
              <w:rPr>
                <w:rFonts w:ascii="Times New Roman" w:hAnsi="Times New Roman"/>
                <w:sz w:val="24"/>
                <w:szCs w:val="24"/>
              </w:rPr>
            </w:pPr>
            <w:r w:rsidRPr="008E239C">
              <w:rPr>
                <w:rFonts w:ascii="Times New Roman" w:hAnsi="Times New Roman"/>
                <w:sz w:val="24"/>
                <w:szCs w:val="24"/>
              </w:rPr>
              <w:t>gminnej komisji rozwiązywania problemów alkoholowych w 2014 roku.</w:t>
            </w:r>
          </w:p>
        </w:tc>
      </w:tr>
      <w:tr w:rsidR="008E239C" w:rsidRPr="008E239C" w:rsidTr="008E239C">
        <w:trPr>
          <w:trHeight w:hRule="exact" w:val="397"/>
        </w:trPr>
        <w:tc>
          <w:tcPr>
            <w:tcW w:w="8205" w:type="dxa"/>
            <w:vAlign w:val="center"/>
          </w:tcPr>
          <w:p w:rsidR="008E239C" w:rsidRPr="008E239C" w:rsidRDefault="008E239C" w:rsidP="00A86FFD">
            <w:pPr>
              <w:ind w:left="425"/>
              <w:rPr>
                <w:rFonts w:ascii="Times New Roman" w:hAnsi="Times New Roman"/>
                <w:sz w:val="24"/>
                <w:szCs w:val="24"/>
              </w:rPr>
            </w:pPr>
            <w:r w:rsidRPr="008E239C">
              <w:rPr>
                <w:rFonts w:ascii="Times New Roman" w:hAnsi="Times New Roman"/>
                <w:sz w:val="24"/>
                <w:szCs w:val="24"/>
              </w:rPr>
              <w:t>1. Osoby doznające przemocy w rodzinie:</w:t>
            </w:r>
          </w:p>
        </w:tc>
        <w:tc>
          <w:tcPr>
            <w:tcW w:w="1009" w:type="dxa"/>
            <w:vAlign w:val="bottom"/>
          </w:tcPr>
          <w:p w:rsidR="008E239C" w:rsidRPr="008E239C" w:rsidRDefault="008E239C" w:rsidP="00A86FFD">
            <w:pPr>
              <w:jc w:val="center"/>
              <w:rPr>
                <w:rFonts w:ascii="Times New Roman" w:hAnsi="Times New Roman"/>
                <w:sz w:val="24"/>
                <w:szCs w:val="24"/>
              </w:rPr>
            </w:pPr>
            <w:r w:rsidRPr="008E239C">
              <w:rPr>
                <w:rFonts w:ascii="Times New Roman" w:hAnsi="Times New Roman"/>
                <w:bCs/>
                <w:sz w:val="24"/>
                <w:szCs w:val="24"/>
              </w:rPr>
              <w:t>25</w:t>
            </w:r>
          </w:p>
        </w:tc>
      </w:tr>
      <w:tr w:rsidR="008E239C" w:rsidRPr="008E239C" w:rsidTr="008E239C">
        <w:trPr>
          <w:trHeight w:hRule="exact" w:val="397"/>
        </w:trPr>
        <w:tc>
          <w:tcPr>
            <w:tcW w:w="8205" w:type="dxa"/>
            <w:vAlign w:val="center"/>
          </w:tcPr>
          <w:p w:rsidR="008E239C" w:rsidRPr="008E239C" w:rsidRDefault="008E239C" w:rsidP="00A86FFD">
            <w:pPr>
              <w:ind w:left="425"/>
              <w:rPr>
                <w:rFonts w:ascii="Times New Roman" w:hAnsi="Times New Roman"/>
                <w:sz w:val="24"/>
                <w:szCs w:val="24"/>
              </w:rPr>
            </w:pPr>
            <w:r w:rsidRPr="008E239C">
              <w:rPr>
                <w:rFonts w:ascii="Times New Roman" w:hAnsi="Times New Roman"/>
                <w:sz w:val="24"/>
                <w:szCs w:val="24"/>
              </w:rPr>
              <w:t>2. Osoby stosujące przemoc w rodzinie:</w:t>
            </w:r>
          </w:p>
        </w:tc>
        <w:tc>
          <w:tcPr>
            <w:tcW w:w="1009" w:type="dxa"/>
            <w:vAlign w:val="bottom"/>
          </w:tcPr>
          <w:p w:rsidR="008E239C" w:rsidRPr="008E239C" w:rsidRDefault="008E239C" w:rsidP="00A86FFD">
            <w:pPr>
              <w:jc w:val="center"/>
              <w:rPr>
                <w:rFonts w:ascii="Times New Roman" w:hAnsi="Times New Roman"/>
                <w:sz w:val="24"/>
                <w:szCs w:val="24"/>
              </w:rPr>
            </w:pPr>
            <w:r w:rsidRPr="008E239C">
              <w:rPr>
                <w:rFonts w:ascii="Times New Roman" w:hAnsi="Times New Roman"/>
                <w:bCs/>
                <w:sz w:val="24"/>
                <w:szCs w:val="24"/>
              </w:rPr>
              <w:t>45</w:t>
            </w:r>
          </w:p>
        </w:tc>
      </w:tr>
      <w:tr w:rsidR="008E239C" w:rsidRPr="008E239C" w:rsidTr="008E239C">
        <w:trPr>
          <w:trHeight w:hRule="exact" w:val="397"/>
        </w:trPr>
        <w:tc>
          <w:tcPr>
            <w:tcW w:w="8205" w:type="dxa"/>
            <w:vAlign w:val="center"/>
          </w:tcPr>
          <w:p w:rsidR="008E239C" w:rsidRPr="008E239C" w:rsidRDefault="008E239C" w:rsidP="00A86FFD">
            <w:pPr>
              <w:ind w:left="425"/>
              <w:rPr>
                <w:rFonts w:ascii="Times New Roman" w:hAnsi="Times New Roman"/>
                <w:sz w:val="24"/>
                <w:szCs w:val="24"/>
              </w:rPr>
            </w:pPr>
            <w:r w:rsidRPr="008E239C">
              <w:rPr>
                <w:rFonts w:ascii="Times New Roman" w:hAnsi="Times New Roman"/>
                <w:sz w:val="24"/>
                <w:szCs w:val="24"/>
              </w:rPr>
              <w:t>3. Świadkowie przemocy w rodzinie:</w:t>
            </w:r>
          </w:p>
        </w:tc>
        <w:tc>
          <w:tcPr>
            <w:tcW w:w="1009" w:type="dxa"/>
            <w:vAlign w:val="bottom"/>
          </w:tcPr>
          <w:p w:rsidR="008E239C" w:rsidRPr="008E239C" w:rsidRDefault="008E239C" w:rsidP="00A86FFD">
            <w:pPr>
              <w:jc w:val="center"/>
              <w:rPr>
                <w:rFonts w:ascii="Times New Roman" w:hAnsi="Times New Roman"/>
                <w:bCs/>
                <w:sz w:val="24"/>
                <w:szCs w:val="24"/>
              </w:rPr>
            </w:pPr>
            <w:r w:rsidRPr="008E239C">
              <w:rPr>
                <w:rFonts w:ascii="Times New Roman" w:hAnsi="Times New Roman"/>
                <w:bCs/>
                <w:sz w:val="24"/>
                <w:szCs w:val="24"/>
              </w:rPr>
              <w:t>8</w:t>
            </w:r>
          </w:p>
        </w:tc>
      </w:tr>
    </w:tbl>
    <w:p w:rsidR="001B74D5" w:rsidRDefault="001B74D5" w:rsidP="001B74D5">
      <w:pPr>
        <w:spacing w:line="276" w:lineRule="auto"/>
        <w:rPr>
          <w:rFonts w:ascii="Times New Roman" w:eastAsia="Times New Roman" w:hAnsi="Times New Roman"/>
          <w:sz w:val="24"/>
          <w:szCs w:val="24"/>
          <w:lang w:eastAsia="pl-PL"/>
        </w:rPr>
      </w:pPr>
    </w:p>
    <w:p w:rsidR="001B74D5" w:rsidRPr="001B74D5" w:rsidRDefault="001B74D5" w:rsidP="001B74D5">
      <w:pPr>
        <w:spacing w:line="276" w:lineRule="auto"/>
        <w:rPr>
          <w:rFonts w:ascii="Times New Roman" w:eastAsia="Times New Roman" w:hAnsi="Times New Roman"/>
          <w:sz w:val="24"/>
          <w:szCs w:val="24"/>
          <w:lang w:eastAsia="pl-PL"/>
        </w:rPr>
      </w:pPr>
      <w:r w:rsidRPr="001B74D5">
        <w:rPr>
          <w:rFonts w:ascii="Times New Roman" w:eastAsia="Times New Roman" w:hAnsi="Times New Roman"/>
          <w:sz w:val="24"/>
          <w:szCs w:val="24"/>
          <w:lang w:eastAsia="pl-PL"/>
        </w:rPr>
        <w:t>W 2014 r. odbyło się  10  posiedzeń GKRPA oraz 7 posiedzeń Zespołów Komisji. Przyjęto 30  wniosków o leczenie ogółem, z czego 8 wniosków dotyczyło skierowania na leczenie odwykowe w związku ze stosowaniem  przemocy w rodzinie pod wpływem alkoholu. Na zlecenie GKRPA wykonano badania przez biegłych sądowych: lekarza psychiatrę i psychologa w przedmiocie uzależnienia od alkoholu wobec 5 osób, złożono 9 wniosków do sądu o zastosowanie przymusowego leczenia odwykowego. Przeprowadzono rozmowy edukacyjno – motywacyjne z 18  osobami, 18 osób skierowano na dobrowolną terapię w Specjalistycznej Poradni Terapii Uzależnienia i Współuzależnienia od Alkoholu, 6 osób – do Punktu Konsultacyjnego dla Osób Uzależnionych od Alkoholu i Ich Rodzin, 3 osoby - do Punktu Konsultacyjnego ds. Uzależnień, 22 osoby skierowano za pośrednictwem Zespołu Interdyscyplinarnego na program korekcyjno – edukacyjny dla sprawców przemocy w rodzinie  a 4 osoby zostały umieszczone w Całodobowym Oddziale Terapii Uzależnień.</w:t>
      </w:r>
    </w:p>
    <w:p w:rsidR="004F7E20" w:rsidRDefault="004F7E20" w:rsidP="004F7E20">
      <w:pPr>
        <w:spacing w:line="276" w:lineRule="auto"/>
        <w:rPr>
          <w:rFonts w:ascii="Times New Roman" w:eastAsia="Times New Roman" w:hAnsi="Times New Roman"/>
          <w:sz w:val="24"/>
          <w:szCs w:val="24"/>
          <w:lang w:eastAsia="pl-PL"/>
        </w:rPr>
      </w:pPr>
    </w:p>
    <w:p w:rsidR="004F7E20" w:rsidRDefault="004F7E20" w:rsidP="004F7E20">
      <w:pPr>
        <w:spacing w:line="276" w:lineRule="auto"/>
        <w:rPr>
          <w:rFonts w:ascii="Times New Roman" w:eastAsia="Times New Roman" w:hAnsi="Times New Roman"/>
          <w:sz w:val="24"/>
          <w:szCs w:val="24"/>
          <w:lang w:eastAsia="pl-PL"/>
        </w:rPr>
      </w:pPr>
      <w:r w:rsidRPr="004F7E20">
        <w:rPr>
          <w:rFonts w:ascii="Times New Roman" w:eastAsia="Times New Roman" w:hAnsi="Times New Roman"/>
          <w:b/>
          <w:sz w:val="24"/>
          <w:szCs w:val="24"/>
          <w:lang w:eastAsia="pl-PL"/>
        </w:rPr>
        <w:t>Punkt Konsultacyjny dla osób Uzależnionych od Alkoholu i Ich Rodzin</w:t>
      </w:r>
      <w:r>
        <w:rPr>
          <w:rFonts w:ascii="Times New Roman" w:eastAsia="Times New Roman" w:hAnsi="Times New Roman"/>
          <w:sz w:val="24"/>
          <w:szCs w:val="24"/>
          <w:lang w:eastAsia="pl-PL"/>
        </w:rPr>
        <w:t xml:space="preserve"> - służy</w:t>
      </w:r>
      <w:r w:rsidRPr="004F7E20">
        <w:rPr>
          <w:rFonts w:ascii="Times New Roman" w:eastAsia="Times New Roman" w:hAnsi="Times New Roman"/>
          <w:sz w:val="24"/>
          <w:szCs w:val="24"/>
          <w:lang w:eastAsia="pl-PL"/>
        </w:rPr>
        <w:t xml:space="preserve"> mieszkańcom gminy Sulęcin, a z</w:t>
      </w:r>
      <w:r>
        <w:rPr>
          <w:rFonts w:ascii="Times New Roman" w:eastAsia="Times New Roman" w:hAnsi="Times New Roman"/>
          <w:sz w:val="24"/>
          <w:szCs w:val="24"/>
          <w:lang w:eastAsia="pl-PL"/>
        </w:rPr>
        <w:t>adaniem jego</w:t>
      </w:r>
      <w:r w:rsidRPr="004F7E20">
        <w:rPr>
          <w:rFonts w:ascii="Times New Roman" w:eastAsia="Times New Roman" w:hAnsi="Times New Roman"/>
          <w:sz w:val="24"/>
          <w:szCs w:val="24"/>
          <w:lang w:eastAsia="pl-PL"/>
        </w:rPr>
        <w:t xml:space="preserve"> jest m.in. motywowanie zarówno osób uzależnionych, jak i osób współuzależnionych do podjęcia terapii w placówkach lecznictwa odwykowego. Z porad i konsultacji korzystały osoby uzależnione od alkoholu oraz współuzależnione tj. członkowie rodzin, małżonkowie, dzieci, sprawcy i ofiary przemocy w rodzinie. Łącznie udzielono 80 porad dla 69 osób. Ponadto odbyły się dwie sesje terapeutyczne (rodzinne), przeprowadzono 28 diagnoz nozologicznych, 12 rozmów wspierających oraz odbyło się 30 spotkań (zajęć) w grupie wsparcia dla 5 osób doznających przemocy.</w:t>
      </w:r>
    </w:p>
    <w:p w:rsidR="008B1833" w:rsidRDefault="008B1833" w:rsidP="004F7E20">
      <w:pPr>
        <w:spacing w:line="276" w:lineRule="auto"/>
        <w:rPr>
          <w:rFonts w:ascii="Times New Roman" w:eastAsia="Times New Roman" w:hAnsi="Times New Roman"/>
          <w:sz w:val="24"/>
          <w:szCs w:val="24"/>
          <w:lang w:eastAsia="pl-PL"/>
        </w:rPr>
      </w:pPr>
    </w:p>
    <w:p w:rsidR="009B4436" w:rsidRPr="008B1833" w:rsidRDefault="008B1833" w:rsidP="008B1833">
      <w:pPr>
        <w:pStyle w:val="Akapitzlist"/>
        <w:numPr>
          <w:ilvl w:val="0"/>
          <w:numId w:val="7"/>
        </w:numPr>
        <w:spacing w:line="276" w:lineRule="auto"/>
        <w:rPr>
          <w:rFonts w:ascii="Times New Roman" w:eastAsia="Times New Roman" w:hAnsi="Times New Roman"/>
          <w:b/>
          <w:sz w:val="24"/>
          <w:szCs w:val="24"/>
          <w:lang w:eastAsia="pl-PL"/>
        </w:rPr>
      </w:pPr>
      <w:r w:rsidRPr="008B1833">
        <w:rPr>
          <w:rFonts w:ascii="Times New Roman" w:eastAsia="Times New Roman" w:hAnsi="Times New Roman"/>
          <w:b/>
          <w:sz w:val="24"/>
          <w:szCs w:val="24"/>
          <w:lang w:eastAsia="pl-PL"/>
        </w:rPr>
        <w:t>Kontrole punktów sprzedaży napojów alkoholowych:</w:t>
      </w:r>
    </w:p>
    <w:p w:rsidR="009B4436" w:rsidRPr="009B4436" w:rsidRDefault="009B4436" w:rsidP="009B4436">
      <w:pPr>
        <w:spacing w:line="276" w:lineRule="auto"/>
        <w:rPr>
          <w:rFonts w:ascii="Times New Roman" w:eastAsia="Times New Roman" w:hAnsi="Times New Roman"/>
          <w:sz w:val="24"/>
          <w:szCs w:val="24"/>
          <w:lang w:eastAsia="pl-PL"/>
        </w:rPr>
      </w:pPr>
      <w:r w:rsidRPr="009B4436">
        <w:rPr>
          <w:rFonts w:ascii="Times New Roman" w:eastAsia="Times New Roman" w:hAnsi="Times New Roman"/>
          <w:sz w:val="24"/>
          <w:szCs w:val="24"/>
          <w:lang w:eastAsia="pl-PL"/>
        </w:rPr>
        <w:t>Czuwanie nad przestrzeganiem Uchwały Rady Miejskiej w Sulęcinie z dn. 28.04.2003 r. w sprawie ustalenia dla terenu Gminy Sulęcin liczby punktów sprzedaży napojów alkoholowych zawierających powyżej 4,5 % alkoholu (z wyjątkiem piwa) przeznaczonych do spożycia poza miejscem sprzedaży jak i w miejscu sprzedaży oraz zasad usytuowania na terenie gminy miejsc sprzedaży napojów alkoholowych (Dz. Urz. Woj. Lub. Nr 28, poz. 594 z 2003 r.) realizowane jest na bieżąco</w:t>
      </w:r>
      <w:r w:rsidR="008B1833">
        <w:rPr>
          <w:rFonts w:ascii="Times New Roman" w:eastAsia="Times New Roman" w:hAnsi="Times New Roman"/>
          <w:sz w:val="24"/>
          <w:szCs w:val="24"/>
          <w:lang w:eastAsia="pl-PL"/>
        </w:rPr>
        <w:t>.</w:t>
      </w:r>
      <w:r w:rsidRPr="009B4436">
        <w:rPr>
          <w:rFonts w:ascii="Times New Roman" w:eastAsia="Times New Roman" w:hAnsi="Times New Roman"/>
          <w:sz w:val="24"/>
          <w:szCs w:val="24"/>
          <w:lang w:eastAsia="pl-PL"/>
        </w:rPr>
        <w:t xml:space="preserve"> W ciągu 2014 r. roku</w:t>
      </w:r>
      <w:r w:rsidR="008B1833">
        <w:rPr>
          <w:rFonts w:ascii="Times New Roman" w:eastAsia="Times New Roman" w:hAnsi="Times New Roman"/>
          <w:sz w:val="24"/>
          <w:szCs w:val="24"/>
          <w:lang w:eastAsia="pl-PL"/>
        </w:rPr>
        <w:t xml:space="preserve"> Gminna</w:t>
      </w:r>
      <w:r w:rsidRPr="009B4436">
        <w:rPr>
          <w:rFonts w:ascii="Times New Roman" w:eastAsia="Times New Roman" w:hAnsi="Times New Roman"/>
          <w:sz w:val="24"/>
          <w:szCs w:val="24"/>
          <w:lang w:eastAsia="pl-PL"/>
        </w:rPr>
        <w:t xml:space="preserve"> Komisja</w:t>
      </w:r>
      <w:r w:rsidR="008B1833">
        <w:rPr>
          <w:rFonts w:ascii="Times New Roman" w:eastAsia="Times New Roman" w:hAnsi="Times New Roman"/>
          <w:sz w:val="24"/>
          <w:szCs w:val="24"/>
          <w:lang w:eastAsia="pl-PL"/>
        </w:rPr>
        <w:t xml:space="preserve"> Rozwiązywania Problemów Alkoholowych w Sulęcinie</w:t>
      </w:r>
      <w:r w:rsidRPr="009B4436">
        <w:rPr>
          <w:rFonts w:ascii="Times New Roman" w:eastAsia="Times New Roman" w:hAnsi="Times New Roman"/>
          <w:sz w:val="24"/>
          <w:szCs w:val="24"/>
          <w:lang w:eastAsia="pl-PL"/>
        </w:rPr>
        <w:t xml:space="preserve"> przeprowadziła 14 kontroli punktów sprzedaży alkoholu w zakresie prawidłowości korzystania z zezwolenia na sprzedaż napojów alkoholowych. </w:t>
      </w:r>
    </w:p>
    <w:p w:rsidR="009B4436" w:rsidRDefault="009B4436" w:rsidP="009B4436">
      <w:pPr>
        <w:spacing w:line="276" w:lineRule="auto"/>
        <w:rPr>
          <w:rFonts w:ascii="Times New Roman" w:eastAsia="Times New Roman" w:hAnsi="Times New Roman"/>
          <w:sz w:val="24"/>
          <w:szCs w:val="24"/>
          <w:lang w:eastAsia="pl-PL"/>
        </w:rPr>
      </w:pPr>
      <w:r w:rsidRPr="009B4436">
        <w:rPr>
          <w:rFonts w:ascii="Times New Roman" w:eastAsia="Times New Roman" w:hAnsi="Times New Roman"/>
          <w:sz w:val="24"/>
          <w:szCs w:val="24"/>
          <w:lang w:eastAsia="pl-PL"/>
        </w:rPr>
        <w:lastRenderedPageBreak/>
        <w:t xml:space="preserve"> W 2014 r. GKRPA zaopiniowała pozytywnie 35 wniosków osób bądź firm ubiegających się   o wydanie zezwolenia na sprzedaż napojów alkoholowych. Opinie wydawane są podczas posiedzeń GKRPA w formie postanowień, w oparciu o ustawę z dnia 26 października 1982 r. o wychowaniu w trzeźwości i przeciwdziała</w:t>
      </w:r>
      <w:r w:rsidR="008B1833">
        <w:rPr>
          <w:rFonts w:ascii="Times New Roman" w:eastAsia="Times New Roman" w:hAnsi="Times New Roman"/>
          <w:sz w:val="24"/>
          <w:szCs w:val="24"/>
          <w:lang w:eastAsia="pl-PL"/>
        </w:rPr>
        <w:t>niu alkoholizmowi ( Dz. U. z 2015 r. , poz. 1286</w:t>
      </w:r>
      <w:r w:rsidRPr="009B4436">
        <w:rPr>
          <w:rFonts w:ascii="Times New Roman" w:eastAsia="Times New Roman" w:hAnsi="Times New Roman"/>
          <w:sz w:val="24"/>
          <w:szCs w:val="24"/>
          <w:lang w:eastAsia="pl-PL"/>
        </w:rPr>
        <w:t xml:space="preserve">) oraz art. 106 ustawy z dnia 14 czerwca 1960 r. – Kodeksu postępowania administracyjnego </w:t>
      </w:r>
      <w:r w:rsidR="008B1833">
        <w:rPr>
          <w:rFonts w:ascii="Times New Roman" w:eastAsia="Times New Roman" w:hAnsi="Times New Roman"/>
          <w:sz w:val="24"/>
          <w:szCs w:val="24"/>
          <w:lang w:eastAsia="pl-PL"/>
        </w:rPr>
        <w:t xml:space="preserve">    (</w:t>
      </w:r>
      <w:r w:rsidRPr="009B4436">
        <w:rPr>
          <w:rFonts w:ascii="Times New Roman" w:eastAsia="Times New Roman" w:hAnsi="Times New Roman"/>
          <w:sz w:val="24"/>
          <w:szCs w:val="24"/>
          <w:lang w:eastAsia="pl-PL"/>
        </w:rPr>
        <w:t xml:space="preserve">Dz. U. z 2000 r. Nr 98, poz. 1071 z </w:t>
      </w:r>
      <w:proofErr w:type="spellStart"/>
      <w:r w:rsidRPr="009B4436">
        <w:rPr>
          <w:rFonts w:ascii="Times New Roman" w:eastAsia="Times New Roman" w:hAnsi="Times New Roman"/>
          <w:sz w:val="24"/>
          <w:szCs w:val="24"/>
          <w:lang w:eastAsia="pl-PL"/>
        </w:rPr>
        <w:t>późn</w:t>
      </w:r>
      <w:proofErr w:type="spellEnd"/>
      <w:r w:rsidRPr="009B4436">
        <w:rPr>
          <w:rFonts w:ascii="Times New Roman" w:eastAsia="Times New Roman" w:hAnsi="Times New Roman"/>
          <w:sz w:val="24"/>
          <w:szCs w:val="24"/>
          <w:lang w:eastAsia="pl-PL"/>
        </w:rPr>
        <w:t xml:space="preserve">. zm. ). </w:t>
      </w:r>
    </w:p>
    <w:p w:rsidR="0023267D" w:rsidRDefault="0023267D" w:rsidP="009B4436">
      <w:pPr>
        <w:spacing w:line="276" w:lineRule="auto"/>
        <w:rPr>
          <w:rFonts w:ascii="Times New Roman" w:eastAsia="Times New Roman" w:hAnsi="Times New Roman"/>
          <w:sz w:val="24"/>
          <w:szCs w:val="24"/>
          <w:lang w:eastAsia="pl-PL"/>
        </w:rPr>
      </w:pPr>
    </w:p>
    <w:p w:rsidR="000C3B6A" w:rsidRPr="0023267D" w:rsidRDefault="000C3B6A" w:rsidP="0023267D">
      <w:pPr>
        <w:pStyle w:val="Akapitzlist"/>
        <w:numPr>
          <w:ilvl w:val="0"/>
          <w:numId w:val="7"/>
        </w:numPr>
        <w:spacing w:line="276" w:lineRule="auto"/>
        <w:rPr>
          <w:rFonts w:ascii="Times New Roman" w:eastAsia="Times New Roman" w:hAnsi="Times New Roman"/>
          <w:b/>
          <w:i/>
          <w:sz w:val="24"/>
          <w:szCs w:val="24"/>
          <w:lang w:eastAsia="pl-PL"/>
        </w:rPr>
      </w:pPr>
      <w:r w:rsidRPr="0023267D">
        <w:rPr>
          <w:rFonts w:ascii="Times New Roman" w:eastAsia="Times New Roman" w:hAnsi="Times New Roman"/>
          <w:b/>
          <w:sz w:val="24"/>
          <w:szCs w:val="24"/>
          <w:lang w:eastAsia="pl-PL"/>
        </w:rPr>
        <w:t>Raport z badania ankietowego</w:t>
      </w:r>
      <w:r w:rsidR="0023267D" w:rsidRPr="0023267D">
        <w:rPr>
          <w:rFonts w:ascii="Times New Roman" w:eastAsia="Times New Roman" w:hAnsi="Times New Roman"/>
          <w:b/>
          <w:sz w:val="24"/>
          <w:szCs w:val="24"/>
          <w:lang w:eastAsia="pl-PL"/>
        </w:rPr>
        <w:t xml:space="preserve">” </w:t>
      </w:r>
      <w:r w:rsidR="0023267D" w:rsidRPr="0023267D">
        <w:rPr>
          <w:rFonts w:ascii="Times New Roman" w:eastAsia="Times New Roman" w:hAnsi="Times New Roman"/>
          <w:b/>
          <w:i/>
          <w:sz w:val="24"/>
          <w:szCs w:val="24"/>
          <w:lang w:eastAsia="pl-PL"/>
        </w:rPr>
        <w:t>Młodzi i substancje psychoaktywne”.</w:t>
      </w:r>
    </w:p>
    <w:p w:rsidR="0023267D" w:rsidRPr="0023267D" w:rsidRDefault="0023267D" w:rsidP="0023267D">
      <w:pPr>
        <w:autoSpaceDE w:val="0"/>
        <w:autoSpaceDN w:val="0"/>
        <w:adjustRightInd w:val="0"/>
        <w:jc w:val="left"/>
        <w:rPr>
          <w:rFonts w:ascii="Times New Roman" w:eastAsiaTheme="minorHAnsi" w:hAnsi="Times New Roman"/>
          <w:bCs/>
          <w:sz w:val="24"/>
          <w:szCs w:val="24"/>
        </w:rPr>
      </w:pPr>
      <w:r w:rsidRPr="0023267D">
        <w:rPr>
          <w:rFonts w:ascii="Times New Roman" w:eastAsiaTheme="minorHAnsi" w:hAnsi="Times New Roman"/>
          <w:bCs/>
          <w:sz w:val="24"/>
          <w:szCs w:val="24"/>
        </w:rPr>
        <w:t>Charakterystyka badania</w:t>
      </w:r>
      <w:r>
        <w:rPr>
          <w:rFonts w:ascii="Times New Roman" w:eastAsiaTheme="minorHAnsi" w:hAnsi="Times New Roman"/>
          <w:bCs/>
          <w:sz w:val="24"/>
          <w:szCs w:val="24"/>
        </w:rPr>
        <w:t>:</w:t>
      </w:r>
    </w:p>
    <w:p w:rsidR="0023267D" w:rsidRPr="0023267D" w:rsidRDefault="0023267D" w:rsidP="0023267D">
      <w:pPr>
        <w:autoSpaceDE w:val="0"/>
        <w:autoSpaceDN w:val="0"/>
        <w:adjustRightInd w:val="0"/>
        <w:jc w:val="left"/>
        <w:rPr>
          <w:rFonts w:ascii="Times New Roman" w:eastAsiaTheme="minorHAnsi" w:hAnsi="Times New Roman"/>
          <w:i/>
          <w:iCs/>
          <w:sz w:val="24"/>
          <w:szCs w:val="24"/>
        </w:rPr>
      </w:pPr>
      <w:r w:rsidRPr="0023267D">
        <w:rPr>
          <w:rFonts w:ascii="Times New Roman" w:eastAsiaTheme="minorHAnsi" w:hAnsi="Times New Roman"/>
          <w:sz w:val="24"/>
          <w:szCs w:val="24"/>
        </w:rPr>
        <w:t xml:space="preserve">. Projekt badawczy: </w:t>
      </w:r>
      <w:r w:rsidRPr="0023267D">
        <w:rPr>
          <w:rFonts w:ascii="Times New Roman" w:eastAsiaTheme="minorHAnsi" w:hAnsi="Times New Roman"/>
          <w:i/>
          <w:iCs/>
          <w:sz w:val="24"/>
          <w:szCs w:val="24"/>
        </w:rPr>
        <w:t>Młodzi i substancje psychoaktywne.</w:t>
      </w:r>
    </w:p>
    <w:p w:rsidR="00307AA8" w:rsidRDefault="0023267D" w:rsidP="0023267D">
      <w:pPr>
        <w:autoSpaceDE w:val="0"/>
        <w:autoSpaceDN w:val="0"/>
        <w:adjustRightInd w:val="0"/>
        <w:jc w:val="left"/>
        <w:rPr>
          <w:rFonts w:ascii="Times New Roman" w:eastAsiaTheme="minorHAnsi" w:hAnsi="Times New Roman"/>
          <w:sz w:val="24"/>
          <w:szCs w:val="24"/>
        </w:rPr>
      </w:pPr>
      <w:r w:rsidRPr="0023267D">
        <w:rPr>
          <w:rFonts w:ascii="Times New Roman" w:eastAsiaTheme="minorHAnsi" w:hAnsi="Times New Roman"/>
          <w:sz w:val="24"/>
          <w:szCs w:val="24"/>
        </w:rPr>
        <w:t>. Wykonawca: Stowarzyszenie Producentó</w:t>
      </w:r>
      <w:r w:rsidR="00307AA8">
        <w:rPr>
          <w:rFonts w:ascii="Times New Roman" w:eastAsiaTheme="minorHAnsi" w:hAnsi="Times New Roman"/>
          <w:sz w:val="24"/>
          <w:szCs w:val="24"/>
        </w:rPr>
        <w:t xml:space="preserve">w i Dziennikarzy Radiowych, ul. </w:t>
      </w:r>
      <w:r w:rsidRPr="0023267D">
        <w:rPr>
          <w:rFonts w:ascii="Times New Roman" w:eastAsiaTheme="minorHAnsi" w:hAnsi="Times New Roman"/>
          <w:sz w:val="24"/>
          <w:szCs w:val="24"/>
        </w:rPr>
        <w:t xml:space="preserve">Grochowska </w:t>
      </w:r>
      <w:r w:rsidR="00307AA8">
        <w:rPr>
          <w:rFonts w:ascii="Times New Roman" w:eastAsiaTheme="minorHAnsi" w:hAnsi="Times New Roman"/>
          <w:sz w:val="24"/>
          <w:szCs w:val="24"/>
        </w:rPr>
        <w:t xml:space="preserve">  </w:t>
      </w:r>
    </w:p>
    <w:p w:rsidR="0023267D" w:rsidRPr="0023267D" w:rsidRDefault="00307AA8" w:rsidP="0023267D">
      <w:pP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 xml:space="preserve">     </w:t>
      </w:r>
      <w:r w:rsidR="0023267D" w:rsidRPr="0023267D">
        <w:rPr>
          <w:rFonts w:ascii="Times New Roman" w:eastAsiaTheme="minorHAnsi" w:hAnsi="Times New Roman"/>
          <w:sz w:val="24"/>
          <w:szCs w:val="24"/>
        </w:rPr>
        <w:t>45a, 60-277 Poznań.</w:t>
      </w:r>
    </w:p>
    <w:p w:rsidR="0023267D" w:rsidRPr="0023267D" w:rsidRDefault="0023267D" w:rsidP="0023267D">
      <w:pPr>
        <w:autoSpaceDE w:val="0"/>
        <w:autoSpaceDN w:val="0"/>
        <w:adjustRightInd w:val="0"/>
        <w:jc w:val="left"/>
        <w:rPr>
          <w:rFonts w:ascii="Times New Roman" w:eastAsiaTheme="minorHAnsi" w:hAnsi="Times New Roman"/>
          <w:sz w:val="24"/>
          <w:szCs w:val="24"/>
        </w:rPr>
      </w:pPr>
      <w:r w:rsidRPr="0023267D">
        <w:rPr>
          <w:rFonts w:ascii="Times New Roman" w:eastAsiaTheme="minorHAnsi" w:hAnsi="Times New Roman"/>
          <w:sz w:val="24"/>
          <w:szCs w:val="24"/>
        </w:rPr>
        <w:t>. Termin realizacji prac terenowych: 15 kwietnia – 30 czerwca 2014 roku.</w:t>
      </w:r>
    </w:p>
    <w:p w:rsidR="0023267D" w:rsidRPr="0023267D" w:rsidRDefault="0023267D" w:rsidP="0023267D">
      <w:pPr>
        <w:autoSpaceDE w:val="0"/>
        <w:autoSpaceDN w:val="0"/>
        <w:adjustRightInd w:val="0"/>
        <w:jc w:val="left"/>
        <w:rPr>
          <w:rFonts w:ascii="Times New Roman" w:eastAsiaTheme="minorHAnsi" w:hAnsi="Times New Roman"/>
          <w:sz w:val="24"/>
          <w:szCs w:val="24"/>
        </w:rPr>
      </w:pPr>
      <w:r w:rsidRPr="0023267D">
        <w:rPr>
          <w:rFonts w:ascii="Times New Roman" w:eastAsiaTheme="minorHAnsi" w:hAnsi="Times New Roman"/>
          <w:sz w:val="24"/>
          <w:szCs w:val="24"/>
        </w:rPr>
        <w:t>. Metodologia: badanie ilościowe w formie ankiety papierowej oraz ankiety internetowej</w:t>
      </w:r>
    </w:p>
    <w:p w:rsidR="0023267D" w:rsidRPr="0023267D" w:rsidRDefault="00307AA8" w:rsidP="0023267D">
      <w:pP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 xml:space="preserve">     </w:t>
      </w:r>
      <w:r w:rsidR="0023267D" w:rsidRPr="0023267D">
        <w:rPr>
          <w:rFonts w:ascii="Times New Roman" w:eastAsiaTheme="minorHAnsi" w:hAnsi="Times New Roman"/>
          <w:sz w:val="24"/>
          <w:szCs w:val="24"/>
        </w:rPr>
        <w:t>wypełnianej audytoryjnie (z zapewnieniem anonimowości).</w:t>
      </w:r>
    </w:p>
    <w:p w:rsidR="0023267D" w:rsidRPr="0023267D" w:rsidRDefault="0023267D" w:rsidP="0023267D">
      <w:pPr>
        <w:autoSpaceDE w:val="0"/>
        <w:autoSpaceDN w:val="0"/>
        <w:adjustRightInd w:val="0"/>
        <w:jc w:val="left"/>
        <w:rPr>
          <w:rFonts w:ascii="Times New Roman" w:eastAsiaTheme="minorHAnsi" w:hAnsi="Times New Roman"/>
          <w:sz w:val="24"/>
          <w:szCs w:val="24"/>
        </w:rPr>
      </w:pPr>
      <w:r w:rsidRPr="0023267D">
        <w:rPr>
          <w:rFonts w:ascii="Times New Roman" w:eastAsiaTheme="minorHAnsi" w:hAnsi="Times New Roman"/>
          <w:sz w:val="24"/>
          <w:szCs w:val="24"/>
        </w:rPr>
        <w:t>. Długość wywiadu: 45 minut.</w:t>
      </w:r>
    </w:p>
    <w:p w:rsidR="0023267D" w:rsidRPr="0023267D" w:rsidRDefault="0023267D" w:rsidP="0023267D">
      <w:pPr>
        <w:autoSpaceDE w:val="0"/>
        <w:autoSpaceDN w:val="0"/>
        <w:adjustRightInd w:val="0"/>
        <w:jc w:val="left"/>
        <w:rPr>
          <w:rFonts w:ascii="Times New Roman" w:eastAsiaTheme="minorHAnsi" w:hAnsi="Times New Roman"/>
          <w:sz w:val="24"/>
          <w:szCs w:val="24"/>
        </w:rPr>
      </w:pPr>
      <w:r w:rsidRPr="0023267D">
        <w:rPr>
          <w:rFonts w:ascii="Times New Roman" w:eastAsiaTheme="minorHAnsi" w:hAnsi="Times New Roman"/>
          <w:sz w:val="24"/>
          <w:szCs w:val="24"/>
        </w:rPr>
        <w:t>. Próba: uczniowie piątych klas szkół podstawowy</w:t>
      </w:r>
      <w:r w:rsidR="00E34C3D">
        <w:rPr>
          <w:rFonts w:ascii="Times New Roman" w:eastAsiaTheme="minorHAnsi" w:hAnsi="Times New Roman"/>
          <w:sz w:val="24"/>
          <w:szCs w:val="24"/>
        </w:rPr>
        <w:t>ch i drugich klas gimnazjum</w:t>
      </w:r>
    </w:p>
    <w:p w:rsidR="0023267D" w:rsidRPr="0023267D" w:rsidRDefault="0023267D" w:rsidP="0023267D">
      <w:pPr>
        <w:autoSpaceDE w:val="0"/>
        <w:autoSpaceDN w:val="0"/>
        <w:adjustRightInd w:val="0"/>
        <w:jc w:val="left"/>
        <w:rPr>
          <w:rFonts w:ascii="Times New Roman" w:eastAsiaTheme="minorHAnsi" w:hAnsi="Times New Roman"/>
          <w:sz w:val="24"/>
          <w:szCs w:val="24"/>
        </w:rPr>
      </w:pPr>
      <w:r w:rsidRPr="0023267D">
        <w:rPr>
          <w:rFonts w:ascii="Times New Roman" w:eastAsiaTheme="minorHAnsi" w:hAnsi="Times New Roman"/>
          <w:sz w:val="24"/>
          <w:szCs w:val="24"/>
        </w:rPr>
        <w:t></w:t>
      </w:r>
      <w:r w:rsidR="00E34C3D">
        <w:rPr>
          <w:rFonts w:ascii="Times New Roman" w:eastAsiaTheme="minorHAnsi" w:hAnsi="Times New Roman"/>
          <w:sz w:val="24"/>
          <w:szCs w:val="24"/>
        </w:rPr>
        <w:t>. Liczba badanych osób: 58 chłopców oraz 71</w:t>
      </w:r>
      <w:r w:rsidRPr="0023267D">
        <w:rPr>
          <w:rFonts w:ascii="Times New Roman" w:eastAsiaTheme="minorHAnsi" w:hAnsi="Times New Roman"/>
          <w:sz w:val="24"/>
          <w:szCs w:val="24"/>
        </w:rPr>
        <w:t xml:space="preserve"> dziewcząt.</w:t>
      </w:r>
    </w:p>
    <w:p w:rsidR="0023267D" w:rsidRPr="0023267D" w:rsidRDefault="0023267D" w:rsidP="0023267D">
      <w:pPr>
        <w:autoSpaceDE w:val="0"/>
        <w:autoSpaceDN w:val="0"/>
        <w:adjustRightInd w:val="0"/>
        <w:jc w:val="left"/>
        <w:rPr>
          <w:rFonts w:ascii="Times New Roman" w:eastAsiaTheme="minorHAnsi" w:hAnsi="Times New Roman"/>
          <w:sz w:val="24"/>
          <w:szCs w:val="24"/>
        </w:rPr>
      </w:pPr>
      <w:r w:rsidRPr="0023267D">
        <w:rPr>
          <w:rFonts w:ascii="Times New Roman" w:eastAsiaTheme="minorHAnsi" w:hAnsi="Times New Roman"/>
          <w:sz w:val="24"/>
          <w:szCs w:val="24"/>
        </w:rPr>
        <w:t>. Prace terenowe: przeszkoleni pracownicy szkół biorących udział w programie</w:t>
      </w:r>
      <w:r w:rsidR="003F1328">
        <w:rPr>
          <w:rFonts w:ascii="Times New Roman" w:eastAsiaTheme="minorHAnsi" w:hAnsi="Times New Roman"/>
          <w:sz w:val="24"/>
          <w:szCs w:val="24"/>
        </w:rPr>
        <w:t xml:space="preserve"> </w:t>
      </w:r>
      <w:r>
        <w:rPr>
          <w:rFonts w:ascii="Times New Roman" w:eastAsiaTheme="minorHAnsi" w:hAnsi="Times New Roman"/>
          <w:sz w:val="24"/>
          <w:szCs w:val="24"/>
        </w:rPr>
        <w:t>ZTU</w:t>
      </w:r>
      <w:r w:rsidRPr="0023267D">
        <w:rPr>
          <w:rFonts w:ascii="Times New Roman" w:eastAsiaTheme="minorHAnsi" w:hAnsi="Times New Roman"/>
          <w:sz w:val="24"/>
          <w:szCs w:val="24"/>
        </w:rPr>
        <w:t>.</w:t>
      </w:r>
    </w:p>
    <w:p w:rsidR="009B230A" w:rsidRDefault="0023267D" w:rsidP="0023267D">
      <w:pPr>
        <w:tabs>
          <w:tab w:val="left" w:pos="3631"/>
        </w:tabs>
        <w:autoSpaceDE w:val="0"/>
        <w:autoSpaceDN w:val="0"/>
        <w:adjustRightInd w:val="0"/>
        <w:rPr>
          <w:rFonts w:ascii="Times New Roman" w:eastAsiaTheme="minorHAnsi" w:hAnsi="Times New Roman"/>
          <w:sz w:val="24"/>
          <w:szCs w:val="24"/>
        </w:rPr>
      </w:pPr>
      <w:r w:rsidRPr="0023267D">
        <w:rPr>
          <w:rFonts w:ascii="Times New Roman" w:eastAsiaTheme="minorHAnsi" w:hAnsi="Times New Roman"/>
          <w:sz w:val="24"/>
          <w:szCs w:val="24"/>
        </w:rPr>
        <w:t>. Analizy statystyczne: SPSS, Excel.</w:t>
      </w:r>
    </w:p>
    <w:p w:rsidR="0023267D" w:rsidRDefault="0023267D" w:rsidP="0023267D">
      <w:pPr>
        <w:tabs>
          <w:tab w:val="left" w:pos="3631"/>
        </w:tabs>
        <w:autoSpaceDE w:val="0"/>
        <w:autoSpaceDN w:val="0"/>
        <w:adjustRightInd w:val="0"/>
        <w:rPr>
          <w:rFonts w:ascii="Times New Roman" w:eastAsia="SimSun" w:hAnsi="Times New Roman"/>
          <w:sz w:val="24"/>
          <w:szCs w:val="24"/>
          <w:lang w:eastAsia="zh-CN"/>
        </w:rPr>
      </w:pPr>
    </w:p>
    <w:p w:rsidR="00E34C3D" w:rsidRPr="00E34C3D" w:rsidRDefault="00E34C3D" w:rsidP="00E34C3D">
      <w:pPr>
        <w:autoSpaceDE w:val="0"/>
        <w:autoSpaceDN w:val="0"/>
        <w:adjustRightInd w:val="0"/>
        <w:jc w:val="left"/>
        <w:rPr>
          <w:rFonts w:ascii="Times New Roman" w:eastAsiaTheme="minorHAnsi" w:hAnsi="Times New Roman"/>
          <w:sz w:val="24"/>
          <w:szCs w:val="24"/>
        </w:rPr>
      </w:pPr>
      <w:r w:rsidRPr="00E34C3D">
        <w:rPr>
          <w:rFonts w:ascii="Times New Roman" w:eastAsiaTheme="minorHAnsi" w:hAnsi="Times New Roman"/>
          <w:sz w:val="24"/>
          <w:szCs w:val="24"/>
        </w:rPr>
        <w:t>CELE BADANIA</w:t>
      </w:r>
    </w:p>
    <w:p w:rsidR="00E34C3D" w:rsidRPr="00E34C3D" w:rsidRDefault="00E34C3D" w:rsidP="00E34C3D">
      <w:pPr>
        <w:autoSpaceDE w:val="0"/>
        <w:autoSpaceDN w:val="0"/>
        <w:adjustRightInd w:val="0"/>
        <w:jc w:val="left"/>
        <w:rPr>
          <w:rFonts w:ascii="Times New Roman" w:eastAsiaTheme="minorHAnsi" w:hAnsi="Times New Roman"/>
          <w:b/>
          <w:bCs/>
          <w:sz w:val="24"/>
          <w:szCs w:val="24"/>
        </w:rPr>
      </w:pPr>
      <w:r w:rsidRPr="00E34C3D">
        <w:rPr>
          <w:rFonts w:ascii="Times New Roman" w:eastAsiaTheme="minorHAnsi" w:hAnsi="Times New Roman"/>
          <w:b/>
          <w:bCs/>
          <w:sz w:val="24"/>
          <w:szCs w:val="24"/>
        </w:rPr>
        <w:t xml:space="preserve"> Główne cele badania</w:t>
      </w:r>
    </w:p>
    <w:p w:rsidR="00E34C3D" w:rsidRPr="00E34C3D" w:rsidRDefault="00E34C3D" w:rsidP="00A86FFD">
      <w:pPr>
        <w:autoSpaceDE w:val="0"/>
        <w:autoSpaceDN w:val="0"/>
        <w:adjustRightInd w:val="0"/>
        <w:rPr>
          <w:rFonts w:ascii="Times New Roman" w:eastAsiaTheme="minorHAnsi" w:hAnsi="Times New Roman"/>
          <w:sz w:val="24"/>
          <w:szCs w:val="24"/>
        </w:rPr>
      </w:pPr>
      <w:r w:rsidRPr="00E34C3D">
        <w:rPr>
          <w:rFonts w:ascii="Times New Roman" w:eastAsiaTheme="minorHAnsi" w:hAnsi="Times New Roman"/>
          <w:sz w:val="24"/>
          <w:szCs w:val="24"/>
        </w:rPr>
        <w:t>Głównym celem badania jest diagnoza występowania zjawiska używania substancji</w:t>
      </w:r>
      <w:r w:rsidR="003F1328">
        <w:rPr>
          <w:rFonts w:ascii="Times New Roman" w:eastAsiaTheme="minorHAnsi" w:hAnsi="Times New Roman"/>
          <w:sz w:val="24"/>
          <w:szCs w:val="24"/>
        </w:rPr>
        <w:t xml:space="preserve"> </w:t>
      </w:r>
      <w:r w:rsidRPr="00E34C3D">
        <w:rPr>
          <w:rFonts w:ascii="Times New Roman" w:eastAsiaTheme="minorHAnsi" w:hAnsi="Times New Roman"/>
          <w:sz w:val="24"/>
          <w:szCs w:val="24"/>
        </w:rPr>
        <w:t>psychoaktywnych wśród młodzieży szkó</w:t>
      </w:r>
      <w:r w:rsidR="009B2287">
        <w:rPr>
          <w:rFonts w:ascii="Times New Roman" w:eastAsiaTheme="minorHAnsi" w:hAnsi="Times New Roman"/>
          <w:sz w:val="24"/>
          <w:szCs w:val="24"/>
        </w:rPr>
        <w:t xml:space="preserve">ł podstawowych i gimnazjalnych. Oprócz </w:t>
      </w:r>
      <w:r w:rsidRPr="00E34C3D">
        <w:rPr>
          <w:rFonts w:ascii="Times New Roman" w:eastAsiaTheme="minorHAnsi" w:hAnsi="Times New Roman"/>
          <w:sz w:val="24"/>
          <w:szCs w:val="24"/>
        </w:rPr>
        <w:t>zastanowienia się nad skalą tego problemu</w:t>
      </w:r>
      <w:r w:rsidR="00307AA8">
        <w:rPr>
          <w:rFonts w:ascii="Times New Roman" w:eastAsiaTheme="minorHAnsi" w:hAnsi="Times New Roman"/>
          <w:sz w:val="24"/>
          <w:szCs w:val="24"/>
        </w:rPr>
        <w:t xml:space="preserve"> pyta</w:t>
      </w:r>
      <w:r w:rsidR="009B2287">
        <w:rPr>
          <w:rFonts w:ascii="Times New Roman" w:eastAsiaTheme="minorHAnsi" w:hAnsi="Times New Roman"/>
          <w:sz w:val="24"/>
          <w:szCs w:val="24"/>
        </w:rPr>
        <w:t xml:space="preserve"> się także o weryfikację </w:t>
      </w:r>
      <w:r w:rsidRPr="00E34C3D">
        <w:rPr>
          <w:rFonts w:ascii="Times New Roman" w:eastAsiaTheme="minorHAnsi" w:hAnsi="Times New Roman"/>
          <w:sz w:val="24"/>
          <w:szCs w:val="24"/>
        </w:rPr>
        <w:t>przekonań i wiedzy o szkodliwości subs</w:t>
      </w:r>
      <w:r w:rsidR="009B2287">
        <w:rPr>
          <w:rFonts w:ascii="Times New Roman" w:eastAsiaTheme="minorHAnsi" w:hAnsi="Times New Roman"/>
          <w:sz w:val="24"/>
          <w:szCs w:val="24"/>
        </w:rPr>
        <w:t xml:space="preserve">tancji psychoaktywnych. Badając młodzież gimnazjalną, </w:t>
      </w:r>
      <w:r w:rsidR="00307AA8">
        <w:rPr>
          <w:rFonts w:ascii="Times New Roman" w:eastAsiaTheme="minorHAnsi" w:hAnsi="Times New Roman"/>
          <w:sz w:val="24"/>
          <w:szCs w:val="24"/>
        </w:rPr>
        <w:t>skupia</w:t>
      </w:r>
      <w:r w:rsidRPr="00E34C3D">
        <w:rPr>
          <w:rFonts w:ascii="Times New Roman" w:eastAsiaTheme="minorHAnsi" w:hAnsi="Times New Roman"/>
          <w:sz w:val="24"/>
          <w:szCs w:val="24"/>
        </w:rPr>
        <w:t xml:space="preserve"> się także</w:t>
      </w:r>
      <w:r w:rsidR="009B2287">
        <w:rPr>
          <w:rFonts w:ascii="Times New Roman" w:eastAsiaTheme="minorHAnsi" w:hAnsi="Times New Roman"/>
          <w:sz w:val="24"/>
          <w:szCs w:val="24"/>
        </w:rPr>
        <w:t xml:space="preserve"> na pomiarze natężenia zjawiska </w:t>
      </w:r>
      <w:r w:rsidRPr="00E34C3D">
        <w:rPr>
          <w:rFonts w:ascii="Times New Roman" w:eastAsiaTheme="minorHAnsi" w:hAnsi="Times New Roman"/>
          <w:sz w:val="24"/>
          <w:szCs w:val="24"/>
        </w:rPr>
        <w:t>używania substancji psychoaktywnych oraz problemie dostępności tych substa</w:t>
      </w:r>
      <w:r w:rsidR="009B2287">
        <w:rPr>
          <w:rFonts w:ascii="Times New Roman" w:eastAsiaTheme="minorHAnsi" w:hAnsi="Times New Roman"/>
          <w:sz w:val="24"/>
          <w:szCs w:val="24"/>
        </w:rPr>
        <w:t xml:space="preserve">ncji </w:t>
      </w:r>
      <w:r w:rsidRPr="00E34C3D">
        <w:rPr>
          <w:rFonts w:ascii="Times New Roman" w:eastAsiaTheme="minorHAnsi" w:hAnsi="Times New Roman"/>
          <w:sz w:val="24"/>
          <w:szCs w:val="24"/>
        </w:rPr>
        <w:t>wśród badanej młodzieży.</w:t>
      </w:r>
    </w:p>
    <w:p w:rsidR="00E34C3D" w:rsidRPr="00E34C3D" w:rsidRDefault="00E34C3D" w:rsidP="00E34C3D">
      <w:pPr>
        <w:autoSpaceDE w:val="0"/>
        <w:autoSpaceDN w:val="0"/>
        <w:adjustRightInd w:val="0"/>
        <w:rPr>
          <w:rFonts w:ascii="Times New Roman" w:eastAsiaTheme="minorHAnsi" w:hAnsi="Times New Roman"/>
          <w:sz w:val="24"/>
          <w:szCs w:val="24"/>
        </w:rPr>
      </w:pPr>
      <w:r w:rsidRPr="00E34C3D">
        <w:rPr>
          <w:rFonts w:ascii="Times New Roman" w:eastAsiaTheme="minorHAnsi" w:hAnsi="Times New Roman"/>
          <w:sz w:val="24"/>
          <w:szCs w:val="24"/>
        </w:rPr>
        <w:t>Odnosząc się do głównych celów badania, szczególną</w:t>
      </w:r>
      <w:r w:rsidR="009B2287">
        <w:rPr>
          <w:rFonts w:ascii="Times New Roman" w:eastAsiaTheme="minorHAnsi" w:hAnsi="Times New Roman"/>
          <w:sz w:val="24"/>
          <w:szCs w:val="24"/>
        </w:rPr>
        <w:t xml:space="preserve"> uwagę zwrócono na zagadnienia, </w:t>
      </w:r>
      <w:r w:rsidRPr="00E34C3D">
        <w:rPr>
          <w:rFonts w:ascii="Times New Roman" w:eastAsiaTheme="minorHAnsi" w:hAnsi="Times New Roman"/>
          <w:sz w:val="24"/>
          <w:szCs w:val="24"/>
        </w:rPr>
        <w:t xml:space="preserve">które najogólniej ujęto w czterech punktach, </w:t>
      </w:r>
      <w:r w:rsidR="009B2287">
        <w:rPr>
          <w:rFonts w:ascii="Times New Roman" w:eastAsiaTheme="minorHAnsi" w:hAnsi="Times New Roman"/>
          <w:sz w:val="24"/>
          <w:szCs w:val="24"/>
        </w:rPr>
        <w:t xml:space="preserve">odrębnie dla szkoły podstawowej </w:t>
      </w:r>
      <w:r w:rsidRPr="00E34C3D">
        <w:rPr>
          <w:rFonts w:ascii="Times New Roman" w:eastAsiaTheme="minorHAnsi" w:hAnsi="Times New Roman"/>
          <w:sz w:val="24"/>
          <w:szCs w:val="24"/>
        </w:rPr>
        <w:t>i gimnazjum.</w:t>
      </w:r>
    </w:p>
    <w:p w:rsidR="00E34C3D" w:rsidRPr="009B2287" w:rsidRDefault="00E34C3D" w:rsidP="00E34C3D">
      <w:pPr>
        <w:autoSpaceDE w:val="0"/>
        <w:autoSpaceDN w:val="0"/>
        <w:adjustRightInd w:val="0"/>
        <w:jc w:val="left"/>
        <w:rPr>
          <w:rFonts w:ascii="Times New Roman" w:eastAsiaTheme="minorHAnsi" w:hAnsi="Times New Roman"/>
          <w:bCs/>
          <w:sz w:val="24"/>
          <w:szCs w:val="24"/>
        </w:rPr>
      </w:pPr>
      <w:r w:rsidRPr="009B2287">
        <w:rPr>
          <w:rFonts w:ascii="Times New Roman" w:eastAsiaTheme="minorHAnsi" w:hAnsi="Times New Roman"/>
          <w:bCs/>
          <w:sz w:val="24"/>
          <w:szCs w:val="24"/>
        </w:rPr>
        <w:t>1. Szkoła podstawowa</w:t>
      </w:r>
    </w:p>
    <w:p w:rsidR="00E34C3D" w:rsidRPr="00E34C3D" w:rsidRDefault="00E34C3D" w:rsidP="00A86FFD">
      <w:pPr>
        <w:autoSpaceDE w:val="0"/>
        <w:autoSpaceDN w:val="0"/>
        <w:adjustRightInd w:val="0"/>
        <w:rPr>
          <w:rFonts w:ascii="Times New Roman" w:eastAsiaTheme="minorHAnsi" w:hAnsi="Times New Roman"/>
          <w:sz w:val="24"/>
          <w:szCs w:val="24"/>
        </w:rPr>
      </w:pPr>
      <w:r w:rsidRPr="00E34C3D">
        <w:rPr>
          <w:rFonts w:ascii="Times New Roman" w:eastAsiaTheme="minorHAnsi" w:hAnsi="Times New Roman"/>
          <w:bCs/>
          <w:sz w:val="24"/>
          <w:szCs w:val="24"/>
        </w:rPr>
        <w:t xml:space="preserve">a) </w:t>
      </w:r>
      <w:r w:rsidRPr="00E34C3D">
        <w:rPr>
          <w:rFonts w:ascii="Times New Roman" w:eastAsiaTheme="minorHAnsi" w:hAnsi="Times New Roman"/>
          <w:sz w:val="24"/>
          <w:szCs w:val="24"/>
        </w:rPr>
        <w:t xml:space="preserve">Opinie uczniów szkół podstawowych na temat </w:t>
      </w:r>
      <w:r w:rsidR="009B2287">
        <w:rPr>
          <w:rFonts w:ascii="Times New Roman" w:eastAsiaTheme="minorHAnsi" w:hAnsi="Times New Roman"/>
          <w:sz w:val="24"/>
          <w:szCs w:val="24"/>
        </w:rPr>
        <w:t xml:space="preserve">szkodliwości palenia papierosów </w:t>
      </w:r>
      <w:r w:rsidRPr="00E34C3D">
        <w:rPr>
          <w:rFonts w:ascii="Times New Roman" w:eastAsiaTheme="minorHAnsi" w:hAnsi="Times New Roman"/>
          <w:sz w:val="24"/>
          <w:szCs w:val="24"/>
        </w:rPr>
        <w:t>i picia alkoholu. Weryfikacja podstawowej wiedzy związanej z tymi zagadnieniami.</w:t>
      </w:r>
    </w:p>
    <w:p w:rsidR="00E34C3D" w:rsidRPr="00E34C3D" w:rsidRDefault="00E34C3D" w:rsidP="00A86FFD">
      <w:pPr>
        <w:autoSpaceDE w:val="0"/>
        <w:autoSpaceDN w:val="0"/>
        <w:adjustRightInd w:val="0"/>
        <w:rPr>
          <w:rFonts w:ascii="Times New Roman" w:eastAsiaTheme="minorHAnsi" w:hAnsi="Times New Roman"/>
          <w:sz w:val="24"/>
          <w:szCs w:val="24"/>
        </w:rPr>
      </w:pPr>
      <w:r w:rsidRPr="00E34C3D">
        <w:rPr>
          <w:rFonts w:ascii="Times New Roman" w:eastAsiaTheme="minorHAnsi" w:hAnsi="Times New Roman"/>
          <w:bCs/>
          <w:sz w:val="24"/>
          <w:szCs w:val="24"/>
        </w:rPr>
        <w:t xml:space="preserve">b) </w:t>
      </w:r>
      <w:r w:rsidRPr="00E34C3D">
        <w:rPr>
          <w:rFonts w:ascii="Times New Roman" w:eastAsiaTheme="minorHAnsi" w:hAnsi="Times New Roman"/>
          <w:sz w:val="24"/>
          <w:szCs w:val="24"/>
        </w:rPr>
        <w:t>Osobiste doświadczenia uczniów szkół p</w:t>
      </w:r>
      <w:r w:rsidR="009B2287">
        <w:rPr>
          <w:rFonts w:ascii="Times New Roman" w:eastAsiaTheme="minorHAnsi" w:hAnsi="Times New Roman"/>
          <w:sz w:val="24"/>
          <w:szCs w:val="24"/>
        </w:rPr>
        <w:t xml:space="preserve">odstawowych związane z paleniem </w:t>
      </w:r>
      <w:r w:rsidRPr="00E34C3D">
        <w:rPr>
          <w:rFonts w:ascii="Times New Roman" w:eastAsiaTheme="minorHAnsi" w:hAnsi="Times New Roman"/>
          <w:sz w:val="24"/>
          <w:szCs w:val="24"/>
        </w:rPr>
        <w:t>papierosów oraz piciem alkoholu – częstotliwość spożywania oraz pierwszy kontakt.</w:t>
      </w:r>
    </w:p>
    <w:p w:rsidR="00E34C3D" w:rsidRPr="00E34C3D" w:rsidRDefault="00E34C3D" w:rsidP="00A86FFD">
      <w:pPr>
        <w:autoSpaceDE w:val="0"/>
        <w:autoSpaceDN w:val="0"/>
        <w:adjustRightInd w:val="0"/>
        <w:rPr>
          <w:rFonts w:ascii="Times New Roman" w:eastAsiaTheme="minorHAnsi" w:hAnsi="Times New Roman"/>
          <w:sz w:val="24"/>
          <w:szCs w:val="24"/>
        </w:rPr>
      </w:pPr>
      <w:r w:rsidRPr="00E34C3D">
        <w:rPr>
          <w:rFonts w:ascii="Times New Roman" w:eastAsiaTheme="minorHAnsi" w:hAnsi="Times New Roman"/>
          <w:bCs/>
          <w:sz w:val="24"/>
          <w:szCs w:val="24"/>
        </w:rPr>
        <w:t xml:space="preserve">c) </w:t>
      </w:r>
      <w:r w:rsidRPr="00E34C3D">
        <w:rPr>
          <w:rFonts w:ascii="Times New Roman" w:eastAsiaTheme="minorHAnsi" w:hAnsi="Times New Roman"/>
          <w:sz w:val="24"/>
          <w:szCs w:val="24"/>
        </w:rPr>
        <w:t>Wiedza uczniów szkół podstawowych na t</w:t>
      </w:r>
      <w:r w:rsidR="009B2287">
        <w:rPr>
          <w:rFonts w:ascii="Times New Roman" w:eastAsiaTheme="minorHAnsi" w:hAnsi="Times New Roman"/>
          <w:sz w:val="24"/>
          <w:szCs w:val="24"/>
        </w:rPr>
        <w:t xml:space="preserve">emat rozpowszechnienia zjawiska </w:t>
      </w:r>
      <w:r w:rsidRPr="00E34C3D">
        <w:rPr>
          <w:rFonts w:ascii="Times New Roman" w:eastAsiaTheme="minorHAnsi" w:hAnsi="Times New Roman"/>
          <w:sz w:val="24"/>
          <w:szCs w:val="24"/>
        </w:rPr>
        <w:t>palenia papierosów i picia alkoholu wśród rówieśników.</w:t>
      </w:r>
    </w:p>
    <w:p w:rsidR="00E34C3D" w:rsidRPr="00E34C3D" w:rsidRDefault="00C0265F" w:rsidP="00A86FF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d) </w:t>
      </w:r>
      <w:r w:rsidR="00E34C3D" w:rsidRPr="00E34C3D">
        <w:rPr>
          <w:rFonts w:ascii="Times New Roman" w:eastAsiaTheme="minorHAnsi" w:hAnsi="Times New Roman"/>
          <w:sz w:val="24"/>
          <w:szCs w:val="24"/>
        </w:rPr>
        <w:t>Osobiste doświadczenia uczniów odnoszące się do</w:t>
      </w:r>
      <w:r w:rsidR="009B2287">
        <w:rPr>
          <w:rFonts w:ascii="Times New Roman" w:eastAsiaTheme="minorHAnsi" w:hAnsi="Times New Roman"/>
          <w:sz w:val="24"/>
          <w:szCs w:val="24"/>
        </w:rPr>
        <w:t xml:space="preserve"> realnych oraz psychologicznych </w:t>
      </w:r>
      <w:r w:rsidR="00E34C3D" w:rsidRPr="00E34C3D">
        <w:rPr>
          <w:rFonts w:ascii="Times New Roman" w:eastAsiaTheme="minorHAnsi" w:hAnsi="Times New Roman"/>
          <w:sz w:val="24"/>
          <w:szCs w:val="24"/>
        </w:rPr>
        <w:t>możliwości zakupu papierosów i alkoholu.</w:t>
      </w:r>
    </w:p>
    <w:p w:rsidR="00E34C3D" w:rsidRPr="00E34C3D" w:rsidRDefault="00E34C3D" w:rsidP="00A86FFD">
      <w:pPr>
        <w:autoSpaceDE w:val="0"/>
        <w:autoSpaceDN w:val="0"/>
        <w:adjustRightInd w:val="0"/>
        <w:rPr>
          <w:rFonts w:ascii="Times New Roman" w:eastAsiaTheme="minorHAnsi" w:hAnsi="Times New Roman"/>
          <w:sz w:val="24"/>
          <w:szCs w:val="24"/>
        </w:rPr>
      </w:pPr>
      <w:r w:rsidRPr="00E34C3D">
        <w:rPr>
          <w:rFonts w:ascii="Exo-DemiBold" w:eastAsiaTheme="minorHAnsi" w:hAnsi="Exo-DemiBold" w:cs="Exo-DemiBold"/>
          <w:bCs/>
          <w:sz w:val="24"/>
          <w:szCs w:val="24"/>
        </w:rPr>
        <w:t>e</w:t>
      </w:r>
      <w:r w:rsidRPr="00E34C3D">
        <w:rPr>
          <w:rFonts w:ascii="Times New Roman" w:eastAsiaTheme="minorHAnsi" w:hAnsi="Times New Roman"/>
          <w:bCs/>
          <w:sz w:val="24"/>
          <w:szCs w:val="24"/>
        </w:rPr>
        <w:t xml:space="preserve">) </w:t>
      </w:r>
      <w:r w:rsidRPr="00E34C3D">
        <w:rPr>
          <w:rFonts w:ascii="Times New Roman" w:eastAsiaTheme="minorHAnsi" w:hAnsi="Times New Roman"/>
          <w:sz w:val="24"/>
          <w:szCs w:val="24"/>
        </w:rPr>
        <w:t>Skutki spożywania alkoholu w opinii badanych uczniów oraz sposoby pomocy rówieśnikom dotkniętym problemem palenia papierosów lub picia alkoholu.</w:t>
      </w:r>
    </w:p>
    <w:p w:rsidR="00E34C3D" w:rsidRPr="009B2287" w:rsidRDefault="00E34C3D" w:rsidP="00E34C3D">
      <w:pPr>
        <w:autoSpaceDE w:val="0"/>
        <w:autoSpaceDN w:val="0"/>
        <w:adjustRightInd w:val="0"/>
        <w:jc w:val="left"/>
        <w:rPr>
          <w:rFonts w:ascii="Times New Roman" w:eastAsiaTheme="minorHAnsi" w:hAnsi="Times New Roman"/>
          <w:bCs/>
          <w:sz w:val="24"/>
          <w:szCs w:val="24"/>
        </w:rPr>
      </w:pPr>
      <w:r w:rsidRPr="009B2287">
        <w:rPr>
          <w:rFonts w:ascii="Times New Roman" w:eastAsiaTheme="minorHAnsi" w:hAnsi="Times New Roman"/>
          <w:bCs/>
          <w:sz w:val="24"/>
          <w:szCs w:val="24"/>
        </w:rPr>
        <w:t>2. Gimnazjum</w:t>
      </w:r>
    </w:p>
    <w:p w:rsidR="00E34C3D" w:rsidRPr="00E34C3D" w:rsidRDefault="00E34C3D" w:rsidP="00A86FFD">
      <w:pPr>
        <w:autoSpaceDE w:val="0"/>
        <w:autoSpaceDN w:val="0"/>
        <w:adjustRightInd w:val="0"/>
        <w:rPr>
          <w:rFonts w:ascii="Times New Roman" w:eastAsiaTheme="minorHAnsi" w:hAnsi="Times New Roman"/>
          <w:sz w:val="24"/>
          <w:szCs w:val="24"/>
        </w:rPr>
      </w:pPr>
      <w:r w:rsidRPr="00E34C3D">
        <w:rPr>
          <w:rFonts w:ascii="Times New Roman" w:eastAsiaTheme="minorHAnsi" w:hAnsi="Times New Roman"/>
          <w:bCs/>
          <w:sz w:val="24"/>
          <w:szCs w:val="24"/>
        </w:rPr>
        <w:t xml:space="preserve">a) </w:t>
      </w:r>
      <w:r w:rsidRPr="00E34C3D">
        <w:rPr>
          <w:rFonts w:ascii="Times New Roman" w:eastAsiaTheme="minorHAnsi" w:hAnsi="Times New Roman"/>
          <w:sz w:val="24"/>
          <w:szCs w:val="24"/>
        </w:rPr>
        <w:t>Opinie uczniów szkół gimnazjalnych na temat szkodliwości palenia papiero</w:t>
      </w:r>
      <w:r w:rsidR="009B2287">
        <w:rPr>
          <w:rFonts w:ascii="Times New Roman" w:eastAsiaTheme="minorHAnsi" w:hAnsi="Times New Roman"/>
          <w:sz w:val="24"/>
          <w:szCs w:val="24"/>
        </w:rPr>
        <w:t xml:space="preserve">sów, </w:t>
      </w:r>
      <w:r w:rsidRPr="00E34C3D">
        <w:rPr>
          <w:rFonts w:ascii="Times New Roman" w:eastAsiaTheme="minorHAnsi" w:hAnsi="Times New Roman"/>
          <w:sz w:val="24"/>
          <w:szCs w:val="24"/>
        </w:rPr>
        <w:t>picia alkoholu, palenia marihuany i zażywania dopalaczy. Weryfikacja podstawowej wiedzy związanej z tymi zagadnieniami.</w:t>
      </w:r>
    </w:p>
    <w:p w:rsidR="00E34C3D" w:rsidRPr="00E34C3D" w:rsidRDefault="00E34C3D" w:rsidP="00A86FFD">
      <w:pPr>
        <w:autoSpaceDE w:val="0"/>
        <w:autoSpaceDN w:val="0"/>
        <w:adjustRightInd w:val="0"/>
        <w:rPr>
          <w:rFonts w:ascii="Times New Roman" w:eastAsiaTheme="minorHAnsi" w:hAnsi="Times New Roman"/>
          <w:sz w:val="24"/>
          <w:szCs w:val="24"/>
        </w:rPr>
      </w:pPr>
      <w:r w:rsidRPr="00E34C3D">
        <w:rPr>
          <w:rFonts w:ascii="Times New Roman" w:eastAsiaTheme="minorHAnsi" w:hAnsi="Times New Roman"/>
          <w:bCs/>
          <w:sz w:val="24"/>
          <w:szCs w:val="24"/>
        </w:rPr>
        <w:t xml:space="preserve">b) </w:t>
      </w:r>
      <w:r w:rsidRPr="00E34C3D">
        <w:rPr>
          <w:rFonts w:ascii="Times New Roman" w:eastAsiaTheme="minorHAnsi" w:hAnsi="Times New Roman"/>
          <w:sz w:val="24"/>
          <w:szCs w:val="24"/>
        </w:rPr>
        <w:t>Osobiste doświadczenia uczniów szkół gimnazjalnych związane z paleniem papierosów, piciem alkoholu, paleniem marihuany oraz spożywaniem dopalaczy – pierwszy kontakt i częstotliwość zażywania.</w:t>
      </w:r>
    </w:p>
    <w:p w:rsidR="00E34C3D" w:rsidRPr="00E34C3D" w:rsidRDefault="00E34C3D" w:rsidP="00A86FFD">
      <w:pPr>
        <w:autoSpaceDE w:val="0"/>
        <w:autoSpaceDN w:val="0"/>
        <w:adjustRightInd w:val="0"/>
        <w:rPr>
          <w:rFonts w:ascii="Times New Roman" w:eastAsiaTheme="minorHAnsi" w:hAnsi="Times New Roman"/>
          <w:sz w:val="24"/>
          <w:szCs w:val="24"/>
        </w:rPr>
      </w:pPr>
      <w:r w:rsidRPr="00E34C3D">
        <w:rPr>
          <w:rFonts w:ascii="Times New Roman" w:eastAsiaTheme="minorHAnsi" w:hAnsi="Times New Roman"/>
          <w:bCs/>
          <w:sz w:val="24"/>
          <w:szCs w:val="24"/>
        </w:rPr>
        <w:lastRenderedPageBreak/>
        <w:t xml:space="preserve">c) </w:t>
      </w:r>
      <w:r w:rsidRPr="00E34C3D">
        <w:rPr>
          <w:rFonts w:ascii="Times New Roman" w:eastAsiaTheme="minorHAnsi" w:hAnsi="Times New Roman"/>
          <w:sz w:val="24"/>
          <w:szCs w:val="24"/>
        </w:rPr>
        <w:t>Wiedza uczniów szkół gimnazjalnych na t</w:t>
      </w:r>
      <w:r w:rsidR="009B2287">
        <w:rPr>
          <w:rFonts w:ascii="Times New Roman" w:eastAsiaTheme="minorHAnsi" w:hAnsi="Times New Roman"/>
          <w:sz w:val="24"/>
          <w:szCs w:val="24"/>
        </w:rPr>
        <w:t xml:space="preserve">emat rozpowszechnienia zjawiska </w:t>
      </w:r>
      <w:r w:rsidRPr="00E34C3D">
        <w:rPr>
          <w:rFonts w:ascii="Times New Roman" w:eastAsiaTheme="minorHAnsi" w:hAnsi="Times New Roman"/>
          <w:sz w:val="24"/>
          <w:szCs w:val="24"/>
        </w:rPr>
        <w:t>palenia papierosów, picia alkoholu, palenia marihuany i zażywania dopalaczy wśród młodzieży.</w:t>
      </w:r>
    </w:p>
    <w:p w:rsidR="00E34C3D" w:rsidRDefault="00E34C3D" w:rsidP="009B2287">
      <w:pPr>
        <w:autoSpaceDE w:val="0"/>
        <w:autoSpaceDN w:val="0"/>
        <w:adjustRightInd w:val="0"/>
        <w:rPr>
          <w:rFonts w:ascii="Times New Roman" w:eastAsiaTheme="minorHAnsi" w:hAnsi="Times New Roman"/>
          <w:sz w:val="24"/>
          <w:szCs w:val="24"/>
        </w:rPr>
      </w:pPr>
      <w:r w:rsidRPr="00E34C3D">
        <w:rPr>
          <w:rFonts w:ascii="Times New Roman" w:eastAsiaTheme="minorHAnsi" w:hAnsi="Times New Roman"/>
          <w:bCs/>
          <w:sz w:val="24"/>
          <w:szCs w:val="24"/>
        </w:rPr>
        <w:t xml:space="preserve">d) </w:t>
      </w:r>
      <w:r w:rsidRPr="00E34C3D">
        <w:rPr>
          <w:rFonts w:ascii="Times New Roman" w:eastAsiaTheme="minorHAnsi" w:hAnsi="Times New Roman"/>
          <w:sz w:val="24"/>
          <w:szCs w:val="24"/>
        </w:rPr>
        <w:t>Osobiste doświadczenia uczniów odnoszące się do</w:t>
      </w:r>
      <w:r w:rsidR="009B2287">
        <w:rPr>
          <w:rFonts w:ascii="Times New Roman" w:eastAsiaTheme="minorHAnsi" w:hAnsi="Times New Roman"/>
          <w:sz w:val="24"/>
          <w:szCs w:val="24"/>
        </w:rPr>
        <w:t xml:space="preserve"> realnych oraz psychologicznych </w:t>
      </w:r>
      <w:r w:rsidRPr="00E34C3D">
        <w:rPr>
          <w:rFonts w:ascii="Times New Roman" w:eastAsiaTheme="minorHAnsi" w:hAnsi="Times New Roman"/>
          <w:sz w:val="24"/>
          <w:szCs w:val="24"/>
        </w:rPr>
        <w:t>możliwości zakupu papierosów, alkoholu, narkotyków i dopalaczy.</w:t>
      </w:r>
    </w:p>
    <w:p w:rsidR="003F1328" w:rsidRPr="009B2287" w:rsidRDefault="003F1328" w:rsidP="009B2287">
      <w:pPr>
        <w:autoSpaceDE w:val="0"/>
        <w:autoSpaceDN w:val="0"/>
        <w:adjustRightInd w:val="0"/>
        <w:rPr>
          <w:rFonts w:ascii="Times New Roman" w:eastAsiaTheme="minorHAnsi" w:hAnsi="Times New Roman"/>
          <w:sz w:val="24"/>
          <w:szCs w:val="24"/>
        </w:rPr>
      </w:pPr>
    </w:p>
    <w:p w:rsidR="00C0265F" w:rsidRPr="00C0265F" w:rsidRDefault="00C0265F" w:rsidP="00C0265F">
      <w:pP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 xml:space="preserve">CHARAKTERYSTYKA </w:t>
      </w:r>
      <w:r w:rsidRPr="00C0265F">
        <w:rPr>
          <w:rFonts w:ascii="Times New Roman" w:eastAsiaTheme="minorHAnsi" w:hAnsi="Times New Roman"/>
          <w:sz w:val="24"/>
          <w:szCs w:val="24"/>
        </w:rPr>
        <w:t>BADANYCH UCZNIÓW</w:t>
      </w:r>
    </w:p>
    <w:p w:rsidR="00E34C3D" w:rsidRDefault="00C0265F" w:rsidP="00A86FFD">
      <w:pPr>
        <w:autoSpaceDE w:val="0"/>
        <w:autoSpaceDN w:val="0"/>
        <w:adjustRightInd w:val="0"/>
        <w:rPr>
          <w:rFonts w:ascii="Times New Roman" w:eastAsiaTheme="minorHAnsi" w:hAnsi="Times New Roman"/>
          <w:sz w:val="24"/>
          <w:szCs w:val="24"/>
        </w:rPr>
      </w:pPr>
      <w:r w:rsidRPr="00C0265F">
        <w:rPr>
          <w:rFonts w:ascii="Times New Roman" w:eastAsiaTheme="minorHAnsi" w:hAnsi="Times New Roman"/>
          <w:sz w:val="24"/>
          <w:szCs w:val="24"/>
        </w:rPr>
        <w:t xml:space="preserve">W przeprowadzonym badaniu wzięli udział uczniowie </w:t>
      </w:r>
      <w:r w:rsidR="0057389E">
        <w:rPr>
          <w:rFonts w:ascii="Times New Roman" w:eastAsiaTheme="minorHAnsi" w:hAnsi="Times New Roman"/>
          <w:sz w:val="24"/>
          <w:szCs w:val="24"/>
        </w:rPr>
        <w:t xml:space="preserve">piątych klas szkół podstawowych i drugich klas gimnazjum. </w:t>
      </w:r>
      <w:r w:rsidRPr="00C0265F">
        <w:rPr>
          <w:rFonts w:ascii="Times New Roman" w:eastAsiaTheme="minorHAnsi" w:hAnsi="Times New Roman"/>
          <w:sz w:val="24"/>
          <w:szCs w:val="24"/>
        </w:rPr>
        <w:t>Łączn</w:t>
      </w:r>
      <w:r w:rsidR="0057389E">
        <w:rPr>
          <w:rFonts w:ascii="Times New Roman" w:eastAsiaTheme="minorHAnsi" w:hAnsi="Times New Roman"/>
          <w:sz w:val="24"/>
          <w:szCs w:val="24"/>
        </w:rPr>
        <w:t>ie zebrano 58</w:t>
      </w:r>
      <w:r w:rsidRPr="00C0265F">
        <w:rPr>
          <w:rFonts w:ascii="Times New Roman" w:eastAsiaTheme="minorHAnsi" w:hAnsi="Times New Roman"/>
          <w:sz w:val="24"/>
          <w:szCs w:val="24"/>
        </w:rPr>
        <w:t xml:space="preserve"> kwestionariu</w:t>
      </w:r>
      <w:r>
        <w:rPr>
          <w:rFonts w:ascii="Times New Roman" w:eastAsiaTheme="minorHAnsi" w:hAnsi="Times New Roman"/>
          <w:sz w:val="24"/>
          <w:szCs w:val="24"/>
        </w:rPr>
        <w:t xml:space="preserve">szy wypełnionych przez chłopców </w:t>
      </w:r>
      <w:r w:rsidR="0057389E">
        <w:rPr>
          <w:rFonts w:ascii="Times New Roman" w:eastAsiaTheme="minorHAnsi" w:hAnsi="Times New Roman"/>
          <w:sz w:val="24"/>
          <w:szCs w:val="24"/>
        </w:rPr>
        <w:t>oraz 71</w:t>
      </w:r>
      <w:r w:rsidRPr="00C0265F">
        <w:rPr>
          <w:rFonts w:ascii="Times New Roman" w:eastAsiaTheme="minorHAnsi" w:hAnsi="Times New Roman"/>
          <w:sz w:val="24"/>
          <w:szCs w:val="24"/>
        </w:rPr>
        <w:t xml:space="preserve"> kwestionariuszy wypełnionych przez dziewcz</w:t>
      </w:r>
      <w:r>
        <w:rPr>
          <w:rFonts w:ascii="Times New Roman" w:eastAsiaTheme="minorHAnsi" w:hAnsi="Times New Roman"/>
          <w:sz w:val="24"/>
          <w:szCs w:val="24"/>
        </w:rPr>
        <w:t xml:space="preserve">ęta. Spośród nich część została </w:t>
      </w:r>
      <w:r w:rsidRPr="00C0265F">
        <w:rPr>
          <w:rFonts w:ascii="Times New Roman" w:eastAsiaTheme="minorHAnsi" w:hAnsi="Times New Roman"/>
          <w:sz w:val="24"/>
          <w:szCs w:val="24"/>
        </w:rPr>
        <w:t>odrzucona ze względu na niespełnianie kryteriów weryfikacji k</w:t>
      </w:r>
      <w:r>
        <w:rPr>
          <w:rFonts w:ascii="Times New Roman" w:eastAsiaTheme="minorHAnsi" w:hAnsi="Times New Roman"/>
          <w:sz w:val="24"/>
          <w:szCs w:val="24"/>
        </w:rPr>
        <w:t xml:space="preserve">westionariuszy, </w:t>
      </w:r>
      <w:r w:rsidR="0057389E">
        <w:rPr>
          <w:rFonts w:ascii="Times New Roman" w:eastAsiaTheme="minorHAnsi" w:hAnsi="Times New Roman"/>
          <w:sz w:val="24"/>
          <w:szCs w:val="24"/>
        </w:rPr>
        <w:t>(odrzucono 39</w:t>
      </w:r>
      <w:r>
        <w:rPr>
          <w:rFonts w:ascii="Times New Roman" w:eastAsiaTheme="minorHAnsi" w:hAnsi="Times New Roman"/>
          <w:sz w:val="24"/>
          <w:szCs w:val="24"/>
        </w:rPr>
        <w:t xml:space="preserve"> kwestionariuszy chłopców oraz </w:t>
      </w:r>
      <w:r w:rsidR="0057389E">
        <w:rPr>
          <w:rFonts w:ascii="Times New Roman" w:eastAsiaTheme="minorHAnsi" w:hAnsi="Times New Roman"/>
          <w:sz w:val="24"/>
          <w:szCs w:val="24"/>
        </w:rPr>
        <w:t>36</w:t>
      </w:r>
      <w:r w:rsidRPr="00C0265F">
        <w:rPr>
          <w:rFonts w:ascii="Times New Roman" w:eastAsiaTheme="minorHAnsi" w:hAnsi="Times New Roman"/>
          <w:sz w:val="24"/>
          <w:szCs w:val="24"/>
        </w:rPr>
        <w:t xml:space="preserve"> kwestionariuszy dziewcząt). W rezultacie </w:t>
      </w:r>
      <w:r>
        <w:rPr>
          <w:rFonts w:ascii="Times New Roman" w:eastAsiaTheme="minorHAnsi" w:hAnsi="Times New Roman"/>
          <w:sz w:val="24"/>
          <w:szCs w:val="24"/>
        </w:rPr>
        <w:t xml:space="preserve">próba badawcza dla gminy/miasta </w:t>
      </w:r>
      <w:r w:rsidRPr="00A86FFD">
        <w:rPr>
          <w:rFonts w:ascii="Times New Roman" w:eastAsiaTheme="minorHAnsi" w:hAnsi="Times New Roman"/>
          <w:bCs/>
          <w:sz w:val="24"/>
          <w:szCs w:val="24"/>
        </w:rPr>
        <w:t xml:space="preserve">Sulęcin </w:t>
      </w:r>
      <w:r w:rsidR="0057389E">
        <w:rPr>
          <w:rFonts w:ascii="Times New Roman" w:eastAsiaTheme="minorHAnsi" w:hAnsi="Times New Roman"/>
          <w:sz w:val="24"/>
          <w:szCs w:val="24"/>
        </w:rPr>
        <w:t>kształtuje się następująco: 19</w:t>
      </w:r>
      <w:r w:rsidRPr="00C0265F">
        <w:rPr>
          <w:rFonts w:ascii="Times New Roman" w:eastAsiaTheme="minorHAnsi" w:hAnsi="Times New Roman"/>
          <w:sz w:val="24"/>
          <w:szCs w:val="24"/>
        </w:rPr>
        <w:t xml:space="preserve"> chłopców i</w:t>
      </w:r>
      <w:r w:rsidR="0057389E">
        <w:rPr>
          <w:rFonts w:ascii="Times New Roman" w:eastAsiaTheme="minorHAnsi" w:hAnsi="Times New Roman"/>
          <w:sz w:val="24"/>
          <w:szCs w:val="24"/>
        </w:rPr>
        <w:t>35</w:t>
      </w:r>
      <w:r w:rsidRPr="00C0265F">
        <w:rPr>
          <w:rFonts w:ascii="Times New Roman" w:eastAsiaTheme="minorHAnsi" w:hAnsi="Times New Roman"/>
          <w:sz w:val="24"/>
          <w:szCs w:val="24"/>
        </w:rPr>
        <w:t xml:space="preserve"> dziewcząt</w:t>
      </w:r>
      <w:r>
        <w:rPr>
          <w:rFonts w:ascii="Times New Roman" w:eastAsiaTheme="minorHAnsi" w:hAnsi="Times New Roman"/>
          <w:sz w:val="24"/>
          <w:szCs w:val="24"/>
        </w:rPr>
        <w:t>.</w:t>
      </w:r>
    </w:p>
    <w:p w:rsidR="00227CCD" w:rsidRDefault="00227CCD" w:rsidP="00C0265F">
      <w:pPr>
        <w:autoSpaceDE w:val="0"/>
        <w:autoSpaceDN w:val="0"/>
        <w:adjustRightInd w:val="0"/>
        <w:jc w:val="left"/>
        <w:rPr>
          <w:rFonts w:ascii="Times New Roman" w:eastAsiaTheme="minorHAnsi" w:hAnsi="Times New Roman"/>
          <w:sz w:val="24"/>
          <w:szCs w:val="24"/>
        </w:rPr>
      </w:pPr>
    </w:p>
    <w:p w:rsidR="00C0265F" w:rsidRDefault="00C0265F" w:rsidP="00C0265F">
      <w:pPr>
        <w:autoSpaceDE w:val="0"/>
        <w:autoSpaceDN w:val="0"/>
        <w:adjustRightInd w:val="0"/>
        <w:jc w:val="left"/>
        <w:rPr>
          <w:rFonts w:ascii="Times New Roman" w:eastAsiaTheme="minorHAnsi" w:hAnsi="Times New Roman"/>
          <w:sz w:val="24"/>
          <w:szCs w:val="24"/>
        </w:rPr>
      </w:pPr>
      <w:r w:rsidRPr="00C0265F">
        <w:rPr>
          <w:rFonts w:ascii="Times New Roman" w:eastAsiaTheme="minorHAnsi" w:hAnsi="Times New Roman"/>
          <w:sz w:val="24"/>
          <w:szCs w:val="24"/>
        </w:rPr>
        <w:t>PREZENTACJA WYNIKÓW</w:t>
      </w:r>
      <w:r w:rsidR="00F60E07">
        <w:rPr>
          <w:rFonts w:ascii="Times New Roman" w:eastAsiaTheme="minorHAnsi" w:hAnsi="Times New Roman"/>
          <w:sz w:val="24"/>
          <w:szCs w:val="24"/>
        </w:rPr>
        <w:t xml:space="preserve"> – wybrane pytania</w:t>
      </w:r>
    </w:p>
    <w:p w:rsidR="00C4782B" w:rsidRDefault="00C4782B" w:rsidP="00C0265F">
      <w:pPr>
        <w:autoSpaceDE w:val="0"/>
        <w:autoSpaceDN w:val="0"/>
        <w:adjustRightInd w:val="0"/>
        <w:jc w:val="left"/>
        <w:rPr>
          <w:rFonts w:ascii="Times New Roman" w:eastAsiaTheme="minorHAnsi" w:hAnsi="Times New Roman"/>
          <w:sz w:val="24"/>
          <w:szCs w:val="24"/>
        </w:rPr>
      </w:pPr>
    </w:p>
    <w:p w:rsidR="00227CCD" w:rsidRPr="00452962" w:rsidRDefault="00452962" w:rsidP="00C0265F">
      <w:pPr>
        <w:autoSpaceDE w:val="0"/>
        <w:autoSpaceDN w:val="0"/>
        <w:adjustRightInd w:val="0"/>
        <w:jc w:val="left"/>
        <w:rPr>
          <w:b/>
          <w:color w:val="1F497D" w:themeColor="text2"/>
          <w:u w:val="single"/>
        </w:rPr>
      </w:pPr>
      <w:r w:rsidRPr="00452962">
        <w:rPr>
          <w:b/>
          <w:color w:val="1F497D" w:themeColor="text2"/>
          <w:u w:val="single"/>
        </w:rPr>
        <w:t>Uczniowie szkoły podstawowej</w:t>
      </w:r>
    </w:p>
    <w:p w:rsidR="00F60E07" w:rsidRPr="00F60E07" w:rsidRDefault="00F60E07" w:rsidP="00C0265F">
      <w:pPr>
        <w:autoSpaceDE w:val="0"/>
        <w:autoSpaceDN w:val="0"/>
        <w:adjustRightInd w:val="0"/>
        <w:jc w:val="left"/>
        <w:rPr>
          <w:b/>
          <w:color w:val="1F497D" w:themeColor="text2"/>
        </w:rPr>
      </w:pPr>
      <w:r w:rsidRPr="00F60E07">
        <w:rPr>
          <w:b/>
          <w:color w:val="1F497D" w:themeColor="text2"/>
        </w:rPr>
        <w:t xml:space="preserve">Palenie papierosów przez młodzież </w:t>
      </w:r>
    </w:p>
    <w:p w:rsidR="006405B2" w:rsidRPr="006405B2" w:rsidRDefault="006405B2" w:rsidP="00F60E07">
      <w:pPr>
        <w:autoSpaceDE w:val="0"/>
        <w:autoSpaceDN w:val="0"/>
        <w:adjustRightInd w:val="0"/>
        <w:rPr>
          <w:color w:val="1F497D" w:themeColor="text2"/>
        </w:rPr>
      </w:pPr>
      <w:r w:rsidRPr="006405B2">
        <w:rPr>
          <w:color w:val="1F497D" w:themeColor="text2"/>
        </w:rPr>
        <w:t xml:space="preserve">Ile miałeś/miałaś lat, kiedy zdarzyło Ci się PO RAZ PIERWSZY w życiu zapalić papierosa? </w:t>
      </w:r>
    </w:p>
    <w:p w:rsidR="006405B2" w:rsidRPr="006405B2" w:rsidRDefault="006405B2" w:rsidP="00F60E07">
      <w:pPr>
        <w:autoSpaceDE w:val="0"/>
        <w:autoSpaceDN w:val="0"/>
        <w:adjustRightInd w:val="0"/>
        <w:rPr>
          <w:color w:val="1F497D" w:themeColor="text2"/>
        </w:rPr>
      </w:pPr>
      <w:r w:rsidRPr="006405B2">
        <w:rPr>
          <w:color w:val="1F497D" w:themeColor="text2"/>
        </w:rPr>
        <w:t xml:space="preserve">a) 7 lub mniej, </w:t>
      </w:r>
    </w:p>
    <w:p w:rsidR="006405B2" w:rsidRPr="006405B2" w:rsidRDefault="006405B2" w:rsidP="00F60E07">
      <w:pPr>
        <w:autoSpaceDE w:val="0"/>
        <w:autoSpaceDN w:val="0"/>
        <w:adjustRightInd w:val="0"/>
        <w:rPr>
          <w:color w:val="1F497D" w:themeColor="text2"/>
        </w:rPr>
      </w:pPr>
      <w:r w:rsidRPr="006405B2">
        <w:rPr>
          <w:color w:val="1F497D" w:themeColor="text2"/>
        </w:rPr>
        <w:t xml:space="preserve">b) 8–10, </w:t>
      </w:r>
    </w:p>
    <w:p w:rsidR="006405B2" w:rsidRPr="006405B2" w:rsidRDefault="006405B2" w:rsidP="00F60E07">
      <w:pPr>
        <w:autoSpaceDE w:val="0"/>
        <w:autoSpaceDN w:val="0"/>
        <w:adjustRightInd w:val="0"/>
        <w:rPr>
          <w:color w:val="1F497D" w:themeColor="text2"/>
        </w:rPr>
      </w:pPr>
      <w:r w:rsidRPr="006405B2">
        <w:rPr>
          <w:color w:val="1F497D" w:themeColor="text2"/>
        </w:rPr>
        <w:t xml:space="preserve">c) 11–12, </w:t>
      </w:r>
    </w:p>
    <w:p w:rsidR="006405B2" w:rsidRPr="006405B2" w:rsidRDefault="006405B2" w:rsidP="00F60E07">
      <w:pPr>
        <w:autoSpaceDE w:val="0"/>
        <w:autoSpaceDN w:val="0"/>
        <w:adjustRightInd w:val="0"/>
        <w:rPr>
          <w:color w:val="1F497D" w:themeColor="text2"/>
        </w:rPr>
      </w:pPr>
      <w:r w:rsidRPr="006405B2">
        <w:rPr>
          <w:color w:val="1F497D" w:themeColor="text2"/>
        </w:rPr>
        <w:t xml:space="preserve">d) nie pamiętam, </w:t>
      </w:r>
    </w:p>
    <w:p w:rsidR="00F60E07" w:rsidRPr="006405B2" w:rsidRDefault="006405B2" w:rsidP="00F60E07">
      <w:pPr>
        <w:autoSpaceDE w:val="0"/>
        <w:autoSpaceDN w:val="0"/>
        <w:adjustRightInd w:val="0"/>
        <w:rPr>
          <w:rFonts w:ascii="Times New Roman" w:eastAsiaTheme="minorHAnsi" w:hAnsi="Times New Roman"/>
          <w:color w:val="1F497D" w:themeColor="text2"/>
          <w:sz w:val="24"/>
          <w:szCs w:val="24"/>
        </w:rPr>
      </w:pPr>
      <w:r w:rsidRPr="006405B2">
        <w:rPr>
          <w:color w:val="1F497D" w:themeColor="text2"/>
        </w:rPr>
        <w:t>e) nigdy nie zapaliłem/zapaliłam.</w:t>
      </w:r>
    </w:p>
    <w:p w:rsidR="006405B2" w:rsidRDefault="006405B2" w:rsidP="00F60E07">
      <w:pPr>
        <w:autoSpaceDE w:val="0"/>
        <w:autoSpaceDN w:val="0"/>
        <w:adjustRightInd w:val="0"/>
        <w:rPr>
          <w:rFonts w:ascii="Times New Roman" w:eastAsiaTheme="minorHAnsi" w:hAnsi="Times New Roman"/>
          <w:sz w:val="24"/>
          <w:szCs w:val="24"/>
        </w:rPr>
      </w:pPr>
      <w:r w:rsidRPr="006405B2">
        <w:rPr>
          <w:rFonts w:ascii="Times New Roman" w:eastAsiaTheme="minorHAnsi" w:hAnsi="Times New Roman"/>
          <w:noProof/>
          <w:sz w:val="24"/>
          <w:szCs w:val="24"/>
          <w:lang w:eastAsia="pl-PL"/>
        </w:rPr>
        <w:drawing>
          <wp:inline distT="0" distB="0" distL="0" distR="0">
            <wp:extent cx="5181600" cy="251026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7265" cy="2513010"/>
                    </a:xfrm>
                    <a:prstGeom prst="rect">
                      <a:avLst/>
                    </a:prstGeom>
                  </pic:spPr>
                </pic:pic>
              </a:graphicData>
            </a:graphic>
          </wp:inline>
        </w:drawing>
      </w:r>
    </w:p>
    <w:p w:rsidR="00227CCD" w:rsidRDefault="00227CCD" w:rsidP="00F60E07">
      <w:pPr>
        <w:autoSpaceDE w:val="0"/>
        <w:autoSpaceDN w:val="0"/>
        <w:adjustRightInd w:val="0"/>
        <w:rPr>
          <w:rFonts w:ascii="Times New Roman" w:eastAsiaTheme="minorHAnsi" w:hAnsi="Times New Roman"/>
          <w:sz w:val="24"/>
          <w:szCs w:val="24"/>
        </w:rPr>
      </w:pPr>
    </w:p>
    <w:p w:rsidR="006405B2" w:rsidRDefault="006405B2" w:rsidP="00F60E07">
      <w:pPr>
        <w:autoSpaceDE w:val="0"/>
        <w:autoSpaceDN w:val="0"/>
        <w:adjustRightInd w:val="0"/>
        <w:rPr>
          <w:rFonts w:ascii="Times New Roman" w:hAnsi="Times New Roman"/>
          <w:sz w:val="24"/>
          <w:szCs w:val="24"/>
        </w:rPr>
      </w:pPr>
      <w:r w:rsidRPr="006405B2">
        <w:rPr>
          <w:rFonts w:ascii="Times New Roman" w:hAnsi="Times New Roman"/>
          <w:sz w:val="24"/>
          <w:szCs w:val="24"/>
        </w:rPr>
        <w:t>Porównując odpowiedzi dla próby ogólnopolskiej wśród dwóch grup wiekowych można zauważyć, że okres pierwszego sięgnięcia po papierosa przypada na lata nauki w szkole podstawowej u 15% chłopców i zaledwie 6% dziewcząt. Odnosząc się do wyników z terenu Państwa gminy warto podkreślić, że spośród uczniów szkół podstawowych 0% chłopców i 0% dziewcząt po papierosa sięgnęło jeszcze przed pójściem do szkoły, 9% chłopców i 0% dziewcząt w wieku 11-12 lat czyli w momencie kończenia edukacji na poziomie szkoły podstawowej. 82% chłopców i 100% dziewcząt, kończąc szkołę podstawową, nie miało jeszcze kontaktu z papierosami.</w:t>
      </w:r>
    </w:p>
    <w:p w:rsidR="00227CCD" w:rsidRDefault="00227CCD" w:rsidP="00F60E07">
      <w:pPr>
        <w:autoSpaceDE w:val="0"/>
        <w:autoSpaceDN w:val="0"/>
        <w:adjustRightInd w:val="0"/>
        <w:rPr>
          <w:rFonts w:ascii="Times New Roman" w:hAnsi="Times New Roman"/>
          <w:sz w:val="24"/>
          <w:szCs w:val="24"/>
        </w:rPr>
      </w:pPr>
    </w:p>
    <w:p w:rsidR="00227CCD" w:rsidRPr="00227CCD" w:rsidRDefault="00227CCD" w:rsidP="00F60E07">
      <w:pPr>
        <w:autoSpaceDE w:val="0"/>
        <w:autoSpaceDN w:val="0"/>
        <w:adjustRightInd w:val="0"/>
        <w:rPr>
          <w:color w:val="1F497D" w:themeColor="text2"/>
        </w:rPr>
      </w:pPr>
      <w:r w:rsidRPr="00227CCD">
        <w:rPr>
          <w:color w:val="1F497D" w:themeColor="text2"/>
        </w:rPr>
        <w:t xml:space="preserve">Ilu, wg Twojej oceny, Twoich rówieśników pali papierosy przynajmniej raz w miesiącu? </w:t>
      </w:r>
    </w:p>
    <w:p w:rsidR="00227CCD" w:rsidRPr="00227CCD" w:rsidRDefault="00227CCD" w:rsidP="00F60E07">
      <w:pPr>
        <w:autoSpaceDE w:val="0"/>
        <w:autoSpaceDN w:val="0"/>
        <w:adjustRightInd w:val="0"/>
        <w:rPr>
          <w:color w:val="1F497D" w:themeColor="text2"/>
        </w:rPr>
      </w:pPr>
      <w:r w:rsidRPr="00227CCD">
        <w:rPr>
          <w:color w:val="1F497D" w:themeColor="text2"/>
        </w:rPr>
        <w:t xml:space="preserve">a) mniej niż 10%, </w:t>
      </w:r>
    </w:p>
    <w:p w:rsidR="00227CCD" w:rsidRPr="00227CCD" w:rsidRDefault="00227CCD" w:rsidP="00F60E07">
      <w:pPr>
        <w:autoSpaceDE w:val="0"/>
        <w:autoSpaceDN w:val="0"/>
        <w:adjustRightInd w:val="0"/>
        <w:rPr>
          <w:color w:val="1F497D" w:themeColor="text2"/>
        </w:rPr>
      </w:pPr>
      <w:r w:rsidRPr="00227CCD">
        <w:rPr>
          <w:color w:val="1F497D" w:themeColor="text2"/>
        </w:rPr>
        <w:t xml:space="preserve">b) pomiędzy 10% a 25%, </w:t>
      </w:r>
    </w:p>
    <w:p w:rsidR="00227CCD" w:rsidRPr="00227CCD" w:rsidRDefault="00227CCD" w:rsidP="00F60E07">
      <w:pPr>
        <w:autoSpaceDE w:val="0"/>
        <w:autoSpaceDN w:val="0"/>
        <w:adjustRightInd w:val="0"/>
        <w:rPr>
          <w:color w:val="1F497D" w:themeColor="text2"/>
        </w:rPr>
      </w:pPr>
      <w:r w:rsidRPr="00227CCD">
        <w:rPr>
          <w:color w:val="1F497D" w:themeColor="text2"/>
        </w:rPr>
        <w:lastRenderedPageBreak/>
        <w:t>c) około połowa,</w:t>
      </w:r>
    </w:p>
    <w:p w:rsidR="00227CCD" w:rsidRPr="00227CCD" w:rsidRDefault="00227CCD" w:rsidP="00F60E07">
      <w:pPr>
        <w:autoSpaceDE w:val="0"/>
        <w:autoSpaceDN w:val="0"/>
        <w:adjustRightInd w:val="0"/>
        <w:rPr>
          <w:color w:val="1F497D" w:themeColor="text2"/>
        </w:rPr>
      </w:pPr>
      <w:r w:rsidRPr="00227CCD">
        <w:rPr>
          <w:color w:val="1F497D" w:themeColor="text2"/>
        </w:rPr>
        <w:t xml:space="preserve"> d) większość, </w:t>
      </w:r>
    </w:p>
    <w:p w:rsidR="00227CCD" w:rsidRPr="00227CCD" w:rsidRDefault="00227CCD" w:rsidP="00F60E07">
      <w:pPr>
        <w:autoSpaceDE w:val="0"/>
        <w:autoSpaceDN w:val="0"/>
        <w:adjustRightInd w:val="0"/>
        <w:rPr>
          <w:color w:val="1F497D" w:themeColor="text2"/>
        </w:rPr>
      </w:pPr>
      <w:r w:rsidRPr="00227CCD">
        <w:rPr>
          <w:color w:val="1F497D" w:themeColor="text2"/>
        </w:rPr>
        <w:t xml:space="preserve">e) nie wiem. </w:t>
      </w:r>
    </w:p>
    <w:p w:rsidR="00227CCD" w:rsidRDefault="00227CCD" w:rsidP="00A86FFD">
      <w:pPr>
        <w:autoSpaceDE w:val="0"/>
        <w:autoSpaceDN w:val="0"/>
        <w:adjustRightInd w:val="0"/>
      </w:pPr>
      <w:r w:rsidRPr="00227CCD">
        <w:rPr>
          <w:noProof/>
          <w:lang w:eastAsia="pl-PL"/>
        </w:rPr>
        <w:drawing>
          <wp:inline distT="0" distB="0" distL="0" distR="0">
            <wp:extent cx="4876800" cy="256526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8845" cy="2566341"/>
                    </a:xfrm>
                    <a:prstGeom prst="rect">
                      <a:avLst/>
                    </a:prstGeom>
                  </pic:spPr>
                </pic:pic>
              </a:graphicData>
            </a:graphic>
          </wp:inline>
        </w:drawing>
      </w:r>
    </w:p>
    <w:p w:rsidR="00227CCD" w:rsidRDefault="00227CCD" w:rsidP="00A86FFD">
      <w:pPr>
        <w:autoSpaceDE w:val="0"/>
        <w:autoSpaceDN w:val="0"/>
        <w:adjustRightInd w:val="0"/>
        <w:rPr>
          <w:rFonts w:ascii="Times New Roman" w:hAnsi="Times New Roman"/>
          <w:sz w:val="24"/>
          <w:szCs w:val="24"/>
        </w:rPr>
      </w:pPr>
      <w:r w:rsidRPr="00227CCD">
        <w:rPr>
          <w:rFonts w:ascii="Times New Roman" w:hAnsi="Times New Roman"/>
          <w:sz w:val="24"/>
          <w:szCs w:val="24"/>
        </w:rPr>
        <w:t>Porównując odpowiedzi badanych na pytanie o częstotliwość palenia papierosów z pytaniem o opinię na temat powszechności tego zjawiska wśród rówieśników badanych uczniów można powiedzieć, że w skali ogólnopolskiej opinia o tym, że rówieśnicy palą papierosy jest bardziej powszechna niż samo palenie papierosów przez respondentów. Dotyczy to zarówno uczniów szkół podstawowych, jak i gimnazjalnych. Spośród badanych z terenu Państwa gminy/miasta 55% uczniów i 52% uczennic szkół podstawowych nie potrafi ocenić, czy ich rówieśnicy palą papierosy, czy też nie, a 36% chłopców i 24% dziewcząt stwierdza, że spośród ich rówieśników co dziesiąty pali papierosy przynajmniej raz w miesiącu. Spośród badanych którzy twierdzą, że wśród ich znajomych jest między 10% a 25% palących papierosy można znaleźć 9% chłopców i 14% dziewcząt. Na większość wskazuje 0% chłopców i 5% dziewcząt.</w:t>
      </w:r>
    </w:p>
    <w:p w:rsidR="002E57D3" w:rsidRPr="00227CCD" w:rsidRDefault="002E57D3" w:rsidP="00A86FFD">
      <w:pPr>
        <w:autoSpaceDE w:val="0"/>
        <w:autoSpaceDN w:val="0"/>
        <w:adjustRightInd w:val="0"/>
        <w:rPr>
          <w:rFonts w:ascii="Times New Roman" w:hAnsi="Times New Roman"/>
          <w:sz w:val="24"/>
          <w:szCs w:val="24"/>
        </w:rPr>
      </w:pPr>
    </w:p>
    <w:p w:rsidR="002E57D3" w:rsidRPr="002E57D3" w:rsidRDefault="002E57D3" w:rsidP="00A86FFD">
      <w:pPr>
        <w:autoSpaceDE w:val="0"/>
        <w:autoSpaceDN w:val="0"/>
        <w:adjustRightInd w:val="0"/>
        <w:rPr>
          <w:color w:val="1F497D" w:themeColor="text2"/>
        </w:rPr>
      </w:pPr>
      <w:r w:rsidRPr="002E57D3">
        <w:rPr>
          <w:color w:val="1F497D" w:themeColor="text2"/>
        </w:rPr>
        <w:t xml:space="preserve">Czy Tobie lub osobie w Twoim wieku łatwo jest kupić papierosy? </w:t>
      </w:r>
    </w:p>
    <w:p w:rsidR="002E57D3" w:rsidRPr="002E57D3" w:rsidRDefault="002E57D3" w:rsidP="00A86FFD">
      <w:pPr>
        <w:autoSpaceDE w:val="0"/>
        <w:autoSpaceDN w:val="0"/>
        <w:adjustRightInd w:val="0"/>
        <w:rPr>
          <w:color w:val="1F497D" w:themeColor="text2"/>
        </w:rPr>
      </w:pPr>
      <w:r w:rsidRPr="002E57D3">
        <w:rPr>
          <w:color w:val="1F497D" w:themeColor="text2"/>
        </w:rPr>
        <w:t xml:space="preserve">a) tak, </w:t>
      </w:r>
    </w:p>
    <w:p w:rsidR="002E57D3" w:rsidRPr="002E57D3" w:rsidRDefault="002E57D3" w:rsidP="00A86FFD">
      <w:pPr>
        <w:autoSpaceDE w:val="0"/>
        <w:autoSpaceDN w:val="0"/>
        <w:adjustRightInd w:val="0"/>
        <w:rPr>
          <w:color w:val="1F497D" w:themeColor="text2"/>
        </w:rPr>
      </w:pPr>
      <w:r w:rsidRPr="002E57D3">
        <w:rPr>
          <w:color w:val="1F497D" w:themeColor="text2"/>
        </w:rPr>
        <w:t>b) nie,</w:t>
      </w:r>
    </w:p>
    <w:p w:rsidR="002E57D3" w:rsidRPr="002E57D3" w:rsidRDefault="002E57D3" w:rsidP="00A86FFD">
      <w:pPr>
        <w:autoSpaceDE w:val="0"/>
        <w:autoSpaceDN w:val="0"/>
        <w:adjustRightInd w:val="0"/>
        <w:rPr>
          <w:color w:val="1F497D" w:themeColor="text2"/>
        </w:rPr>
      </w:pPr>
      <w:r w:rsidRPr="002E57D3">
        <w:rPr>
          <w:color w:val="1F497D" w:themeColor="text2"/>
        </w:rPr>
        <w:t xml:space="preserve">c) czasem wymaga to kilku prób zakupu, </w:t>
      </w:r>
    </w:p>
    <w:p w:rsidR="002E57D3" w:rsidRPr="002E57D3" w:rsidRDefault="002E57D3" w:rsidP="00A86FFD">
      <w:pPr>
        <w:autoSpaceDE w:val="0"/>
        <w:autoSpaceDN w:val="0"/>
        <w:adjustRightInd w:val="0"/>
        <w:rPr>
          <w:color w:val="1F497D" w:themeColor="text2"/>
        </w:rPr>
      </w:pPr>
      <w:r w:rsidRPr="002E57D3">
        <w:rPr>
          <w:color w:val="1F497D" w:themeColor="text2"/>
        </w:rPr>
        <w:t xml:space="preserve">d) nie wiem, nigdy nie próbowałem/próbowałam. </w:t>
      </w:r>
    </w:p>
    <w:p w:rsidR="002E57D3" w:rsidRDefault="002E57D3" w:rsidP="00A86FFD">
      <w:pPr>
        <w:autoSpaceDE w:val="0"/>
        <w:autoSpaceDN w:val="0"/>
        <w:adjustRightInd w:val="0"/>
      </w:pPr>
      <w:r w:rsidRPr="002E57D3">
        <w:rPr>
          <w:noProof/>
          <w:lang w:eastAsia="pl-PL"/>
        </w:rPr>
        <w:drawing>
          <wp:inline distT="0" distB="0" distL="0" distR="0">
            <wp:extent cx="5581650" cy="2844968"/>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6483" cy="2847431"/>
                    </a:xfrm>
                    <a:prstGeom prst="rect">
                      <a:avLst/>
                    </a:prstGeom>
                  </pic:spPr>
                </pic:pic>
              </a:graphicData>
            </a:graphic>
          </wp:inline>
        </w:drawing>
      </w:r>
    </w:p>
    <w:p w:rsidR="002E57D3" w:rsidRDefault="002E57D3" w:rsidP="00A86FFD">
      <w:pPr>
        <w:autoSpaceDE w:val="0"/>
        <w:autoSpaceDN w:val="0"/>
        <w:adjustRightInd w:val="0"/>
        <w:rPr>
          <w:rFonts w:ascii="Times New Roman" w:hAnsi="Times New Roman"/>
          <w:sz w:val="24"/>
          <w:szCs w:val="24"/>
        </w:rPr>
      </w:pPr>
      <w:r w:rsidRPr="002E57D3">
        <w:rPr>
          <w:rFonts w:ascii="Times New Roman" w:hAnsi="Times New Roman"/>
          <w:sz w:val="24"/>
          <w:szCs w:val="24"/>
        </w:rPr>
        <w:lastRenderedPageBreak/>
        <w:t>Odnosząc się do odpowiedzi uczniów szkół podstawowych należy stwierdzić, że w skali ogólnopolskiej duża część badanych nie jest zainteresowana zakupem papierosów (chłopcy – 67%, dziewczęta – 72%), a co czwarty chłopiec (25%) i 24% wyraża przekonanie, że zakup papierosów jest niemożliwy. Odnosząc się jednak do wyników z terenu Państwa gminy/miasta należy stwierdzić, że 18% uczniów i 0% uczennic szkół podstawowych jest przekonanych o pozytywnej próbie zakupu papierosów. W opinii badanych zakup papierosów nie udałby się 0% chłopców i 33% dziewcząt, a do którejś z kolei udanej próby przyznało się 0% chłopców i 0% dziewcząt. Spośród ankietowanych 82% chłopców i 67% dziewcząt nie ma wyrobionego zdania w tej kwestii</w:t>
      </w:r>
      <w:r>
        <w:rPr>
          <w:rFonts w:ascii="Times New Roman" w:hAnsi="Times New Roman"/>
          <w:sz w:val="24"/>
          <w:szCs w:val="24"/>
        </w:rPr>
        <w:t>.</w:t>
      </w:r>
    </w:p>
    <w:p w:rsidR="00C4782B" w:rsidRDefault="00C4782B" w:rsidP="00A86FFD">
      <w:pPr>
        <w:autoSpaceDE w:val="0"/>
        <w:autoSpaceDN w:val="0"/>
        <w:adjustRightInd w:val="0"/>
        <w:rPr>
          <w:rFonts w:ascii="Times New Roman" w:hAnsi="Times New Roman"/>
          <w:sz w:val="24"/>
          <w:szCs w:val="24"/>
        </w:rPr>
      </w:pPr>
    </w:p>
    <w:p w:rsidR="00011E02" w:rsidRDefault="00011E02" w:rsidP="00A86FFD">
      <w:pPr>
        <w:autoSpaceDE w:val="0"/>
        <w:autoSpaceDN w:val="0"/>
        <w:adjustRightInd w:val="0"/>
        <w:rPr>
          <w:b/>
          <w:color w:val="1F497D" w:themeColor="text2"/>
          <w:sz w:val="24"/>
          <w:szCs w:val="24"/>
        </w:rPr>
      </w:pPr>
      <w:r w:rsidRPr="00011E02">
        <w:rPr>
          <w:b/>
          <w:color w:val="1F497D" w:themeColor="text2"/>
          <w:sz w:val="24"/>
          <w:szCs w:val="24"/>
        </w:rPr>
        <w:t>Picie alkoholu przez młodzież</w:t>
      </w:r>
    </w:p>
    <w:p w:rsidR="00C4782B" w:rsidRDefault="00C4782B" w:rsidP="00A86FFD">
      <w:pPr>
        <w:autoSpaceDE w:val="0"/>
        <w:autoSpaceDN w:val="0"/>
        <w:adjustRightInd w:val="0"/>
        <w:rPr>
          <w:b/>
          <w:color w:val="1F497D" w:themeColor="text2"/>
          <w:sz w:val="24"/>
          <w:szCs w:val="24"/>
        </w:rPr>
      </w:pPr>
    </w:p>
    <w:p w:rsidR="00011E02" w:rsidRPr="00011E02" w:rsidRDefault="00011E02" w:rsidP="00A86FFD">
      <w:pPr>
        <w:autoSpaceDE w:val="0"/>
        <w:autoSpaceDN w:val="0"/>
        <w:adjustRightInd w:val="0"/>
        <w:rPr>
          <w:color w:val="1F497D" w:themeColor="text2"/>
        </w:rPr>
      </w:pPr>
      <w:r w:rsidRPr="00011E02">
        <w:rPr>
          <w:color w:val="1F497D" w:themeColor="text2"/>
        </w:rPr>
        <w:t xml:space="preserve">Czy łatwo uzależnić się od alkoholu? </w:t>
      </w:r>
    </w:p>
    <w:p w:rsidR="00011E02" w:rsidRPr="00011E02" w:rsidRDefault="00011E02" w:rsidP="00A86FFD">
      <w:pPr>
        <w:autoSpaceDE w:val="0"/>
        <w:autoSpaceDN w:val="0"/>
        <w:adjustRightInd w:val="0"/>
        <w:rPr>
          <w:color w:val="1F497D" w:themeColor="text2"/>
        </w:rPr>
      </w:pPr>
      <w:r w:rsidRPr="00011E02">
        <w:rPr>
          <w:color w:val="1F497D" w:themeColor="text2"/>
        </w:rPr>
        <w:t xml:space="preserve">a) tak, </w:t>
      </w:r>
    </w:p>
    <w:p w:rsidR="00011E02" w:rsidRPr="00011E02" w:rsidRDefault="00011E02" w:rsidP="00A86FFD">
      <w:pPr>
        <w:autoSpaceDE w:val="0"/>
        <w:autoSpaceDN w:val="0"/>
        <w:adjustRightInd w:val="0"/>
        <w:rPr>
          <w:color w:val="1F497D" w:themeColor="text2"/>
        </w:rPr>
      </w:pPr>
      <w:r w:rsidRPr="00011E02">
        <w:rPr>
          <w:color w:val="1F497D" w:themeColor="text2"/>
        </w:rPr>
        <w:t xml:space="preserve">b) nie, </w:t>
      </w:r>
    </w:p>
    <w:p w:rsidR="00011E02" w:rsidRPr="00011E02" w:rsidRDefault="00011E02" w:rsidP="00A86FFD">
      <w:pPr>
        <w:autoSpaceDE w:val="0"/>
        <w:autoSpaceDN w:val="0"/>
        <w:adjustRightInd w:val="0"/>
        <w:rPr>
          <w:color w:val="1F497D" w:themeColor="text2"/>
        </w:rPr>
      </w:pPr>
      <w:r w:rsidRPr="00011E02">
        <w:rPr>
          <w:color w:val="1F497D" w:themeColor="text2"/>
        </w:rPr>
        <w:t>c) pijąc alkohol okazjonalnie, nigdy się nie uzależnię,</w:t>
      </w:r>
    </w:p>
    <w:p w:rsidR="00011E02" w:rsidRDefault="00011E02" w:rsidP="00A86FFD">
      <w:pPr>
        <w:autoSpaceDE w:val="0"/>
        <w:autoSpaceDN w:val="0"/>
        <w:adjustRightInd w:val="0"/>
        <w:rPr>
          <w:color w:val="1F497D" w:themeColor="text2"/>
        </w:rPr>
      </w:pPr>
      <w:r w:rsidRPr="00011E02">
        <w:rPr>
          <w:color w:val="1F497D" w:themeColor="text2"/>
        </w:rPr>
        <w:t xml:space="preserve"> d) nie wiem. </w:t>
      </w:r>
    </w:p>
    <w:p w:rsidR="00011E02" w:rsidRPr="00011E02" w:rsidRDefault="00011E02" w:rsidP="00A86FFD">
      <w:pPr>
        <w:autoSpaceDE w:val="0"/>
        <w:autoSpaceDN w:val="0"/>
        <w:adjustRightInd w:val="0"/>
        <w:rPr>
          <w:color w:val="1F497D" w:themeColor="text2"/>
        </w:rPr>
      </w:pPr>
    </w:p>
    <w:p w:rsidR="00011E02" w:rsidRDefault="00011E02" w:rsidP="00A86FFD">
      <w:pPr>
        <w:autoSpaceDE w:val="0"/>
        <w:autoSpaceDN w:val="0"/>
        <w:adjustRightInd w:val="0"/>
        <w:rPr>
          <w:rFonts w:ascii="Times New Roman" w:hAnsi="Times New Roman"/>
          <w:b/>
          <w:color w:val="1F497D" w:themeColor="text2"/>
          <w:sz w:val="24"/>
          <w:szCs w:val="24"/>
        </w:rPr>
      </w:pPr>
      <w:r w:rsidRPr="00011E02">
        <w:rPr>
          <w:rFonts w:ascii="Times New Roman" w:hAnsi="Times New Roman"/>
          <w:b/>
          <w:noProof/>
          <w:color w:val="1F497D" w:themeColor="text2"/>
          <w:sz w:val="24"/>
          <w:szCs w:val="24"/>
          <w:lang w:eastAsia="pl-PL"/>
        </w:rPr>
        <w:drawing>
          <wp:inline distT="0" distB="0" distL="0" distR="0">
            <wp:extent cx="5760720" cy="309118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091180"/>
                    </a:xfrm>
                    <a:prstGeom prst="rect">
                      <a:avLst/>
                    </a:prstGeom>
                  </pic:spPr>
                </pic:pic>
              </a:graphicData>
            </a:graphic>
          </wp:inline>
        </w:drawing>
      </w:r>
    </w:p>
    <w:p w:rsidR="00011E02" w:rsidRDefault="00011E02" w:rsidP="00A86FFD">
      <w:pPr>
        <w:autoSpaceDE w:val="0"/>
        <w:autoSpaceDN w:val="0"/>
        <w:adjustRightInd w:val="0"/>
        <w:rPr>
          <w:rFonts w:ascii="Times New Roman" w:hAnsi="Times New Roman"/>
          <w:b/>
          <w:color w:val="1F497D" w:themeColor="text2"/>
          <w:sz w:val="24"/>
          <w:szCs w:val="24"/>
        </w:rPr>
      </w:pPr>
    </w:p>
    <w:p w:rsidR="00011E02" w:rsidRDefault="00011E02" w:rsidP="00A86FFD">
      <w:pPr>
        <w:autoSpaceDE w:val="0"/>
        <w:autoSpaceDN w:val="0"/>
        <w:adjustRightInd w:val="0"/>
        <w:rPr>
          <w:rFonts w:ascii="Times New Roman" w:hAnsi="Times New Roman"/>
          <w:sz w:val="24"/>
          <w:szCs w:val="24"/>
        </w:rPr>
      </w:pPr>
      <w:r w:rsidRPr="00011E02">
        <w:rPr>
          <w:rFonts w:ascii="Times New Roman" w:hAnsi="Times New Roman"/>
          <w:sz w:val="24"/>
          <w:szCs w:val="24"/>
        </w:rPr>
        <w:t>Spośród ogółu badanych uczniów zaledwie 63% chłopców i 70% dziewcząt podziela opinię, że łatwo jest się uzależnić od alkoholu. Spośród badanych uczniów z terenu Państwa gminy/miasta 73% chłopców i 90% dziewcząt podziela opinię, że łatwo jest się uzależnić od alkoholu, 9% chłopców i 0% dziewcząt jest przeciwnego zdania, a 0% chłopców i 10% dziewcząt wyraża opinię, że pijąc alkohol okazjonalnie, nigdy się nie uzależni. Poza tym 18% chłopców i 5% dziewcząt nie ma na ten temat wiedzy.</w:t>
      </w:r>
    </w:p>
    <w:p w:rsidR="00011E02" w:rsidRDefault="00011E02" w:rsidP="00A86FFD">
      <w:pPr>
        <w:autoSpaceDE w:val="0"/>
        <w:autoSpaceDN w:val="0"/>
        <w:adjustRightInd w:val="0"/>
        <w:rPr>
          <w:rFonts w:ascii="Times New Roman" w:hAnsi="Times New Roman"/>
          <w:sz w:val="24"/>
          <w:szCs w:val="24"/>
        </w:rPr>
      </w:pPr>
    </w:p>
    <w:p w:rsidR="00011E02" w:rsidRPr="00011E02" w:rsidRDefault="00011E02" w:rsidP="00A86FFD">
      <w:pPr>
        <w:autoSpaceDE w:val="0"/>
        <w:autoSpaceDN w:val="0"/>
        <w:adjustRightInd w:val="0"/>
        <w:rPr>
          <w:color w:val="1F497D" w:themeColor="text2"/>
        </w:rPr>
      </w:pPr>
      <w:r w:rsidRPr="00011E02">
        <w:rPr>
          <w:color w:val="1F497D" w:themeColor="text2"/>
        </w:rPr>
        <w:t xml:space="preserve">Ile miałeś/miałaś lat, kiedy zdarzyło Ci się PO RAZ PIERWSZY w życiu spróbować alkoholu? </w:t>
      </w:r>
    </w:p>
    <w:p w:rsidR="00011E02" w:rsidRPr="00011E02" w:rsidRDefault="00011E02" w:rsidP="00A86FFD">
      <w:pPr>
        <w:autoSpaceDE w:val="0"/>
        <w:autoSpaceDN w:val="0"/>
        <w:adjustRightInd w:val="0"/>
        <w:rPr>
          <w:color w:val="1F497D" w:themeColor="text2"/>
        </w:rPr>
      </w:pPr>
      <w:r w:rsidRPr="00011E02">
        <w:rPr>
          <w:color w:val="1F497D" w:themeColor="text2"/>
        </w:rPr>
        <w:t xml:space="preserve">a) 7 lub mniej, </w:t>
      </w:r>
    </w:p>
    <w:p w:rsidR="00011E02" w:rsidRPr="00011E02" w:rsidRDefault="00011E02" w:rsidP="00A86FFD">
      <w:pPr>
        <w:autoSpaceDE w:val="0"/>
        <w:autoSpaceDN w:val="0"/>
        <w:adjustRightInd w:val="0"/>
        <w:rPr>
          <w:color w:val="1F497D" w:themeColor="text2"/>
        </w:rPr>
      </w:pPr>
      <w:r w:rsidRPr="00011E02">
        <w:rPr>
          <w:color w:val="1F497D" w:themeColor="text2"/>
        </w:rPr>
        <w:t xml:space="preserve">b) 8–10, </w:t>
      </w:r>
    </w:p>
    <w:p w:rsidR="00011E02" w:rsidRPr="00011E02" w:rsidRDefault="00011E02" w:rsidP="00A86FFD">
      <w:pPr>
        <w:autoSpaceDE w:val="0"/>
        <w:autoSpaceDN w:val="0"/>
        <w:adjustRightInd w:val="0"/>
        <w:rPr>
          <w:color w:val="1F497D" w:themeColor="text2"/>
        </w:rPr>
      </w:pPr>
      <w:r w:rsidRPr="00011E02">
        <w:rPr>
          <w:color w:val="1F497D" w:themeColor="text2"/>
        </w:rPr>
        <w:t xml:space="preserve">c) 11–12, </w:t>
      </w:r>
    </w:p>
    <w:p w:rsidR="00011E02" w:rsidRPr="00011E02" w:rsidRDefault="00011E02" w:rsidP="00A86FFD">
      <w:pPr>
        <w:autoSpaceDE w:val="0"/>
        <w:autoSpaceDN w:val="0"/>
        <w:adjustRightInd w:val="0"/>
        <w:rPr>
          <w:color w:val="1F497D" w:themeColor="text2"/>
        </w:rPr>
      </w:pPr>
      <w:r w:rsidRPr="00011E02">
        <w:rPr>
          <w:color w:val="1F497D" w:themeColor="text2"/>
        </w:rPr>
        <w:t xml:space="preserve">d) nie pamiętam, </w:t>
      </w:r>
    </w:p>
    <w:p w:rsidR="00011E02" w:rsidRDefault="00011E02" w:rsidP="00A86FFD">
      <w:pPr>
        <w:autoSpaceDE w:val="0"/>
        <w:autoSpaceDN w:val="0"/>
        <w:adjustRightInd w:val="0"/>
        <w:rPr>
          <w:color w:val="1F497D" w:themeColor="text2"/>
        </w:rPr>
      </w:pPr>
      <w:r w:rsidRPr="00011E02">
        <w:rPr>
          <w:color w:val="1F497D" w:themeColor="text2"/>
        </w:rPr>
        <w:t>e) nigdy nie próbowałem/próbowałam.</w:t>
      </w:r>
    </w:p>
    <w:p w:rsidR="00011E02" w:rsidRDefault="00011E02" w:rsidP="00A86FFD">
      <w:pPr>
        <w:autoSpaceDE w:val="0"/>
        <w:autoSpaceDN w:val="0"/>
        <w:adjustRightInd w:val="0"/>
        <w:rPr>
          <w:rFonts w:ascii="Times New Roman" w:hAnsi="Times New Roman"/>
          <w:b/>
          <w:color w:val="1F497D" w:themeColor="text2"/>
          <w:sz w:val="24"/>
          <w:szCs w:val="24"/>
        </w:rPr>
      </w:pPr>
      <w:r w:rsidRPr="00011E02">
        <w:rPr>
          <w:rFonts w:ascii="Times New Roman" w:hAnsi="Times New Roman"/>
          <w:b/>
          <w:noProof/>
          <w:color w:val="1F497D" w:themeColor="text2"/>
          <w:sz w:val="24"/>
          <w:szCs w:val="24"/>
          <w:lang w:eastAsia="pl-PL"/>
        </w:rPr>
        <w:lastRenderedPageBreak/>
        <w:drawing>
          <wp:inline distT="0" distB="0" distL="0" distR="0">
            <wp:extent cx="5029200" cy="2302277"/>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7455" cy="2306056"/>
                    </a:xfrm>
                    <a:prstGeom prst="rect">
                      <a:avLst/>
                    </a:prstGeom>
                  </pic:spPr>
                </pic:pic>
              </a:graphicData>
            </a:graphic>
          </wp:inline>
        </w:drawing>
      </w:r>
    </w:p>
    <w:p w:rsidR="00864E89" w:rsidRDefault="00011E02" w:rsidP="00A86FFD">
      <w:pPr>
        <w:autoSpaceDE w:val="0"/>
        <w:autoSpaceDN w:val="0"/>
        <w:adjustRightInd w:val="0"/>
        <w:rPr>
          <w:rFonts w:ascii="Times New Roman" w:hAnsi="Times New Roman"/>
          <w:sz w:val="24"/>
          <w:szCs w:val="24"/>
        </w:rPr>
      </w:pPr>
      <w:r w:rsidRPr="00011E02">
        <w:rPr>
          <w:rFonts w:ascii="Times New Roman" w:hAnsi="Times New Roman"/>
          <w:sz w:val="24"/>
          <w:szCs w:val="24"/>
        </w:rPr>
        <w:t>Z zebranych, w drodze ogólnopolskich badań socjologicznych, danych statystycznych wynika, że uczniowie szkół podstawowych częściej sięgali po alkohol niż po papierosa. Można to dostrzec zarówno wśród chłopców jak i dziewczynek. Warto zwrócić uwagę, że po alkohol sięgają częściej chłopcy niż dziewczęta. Gdyby połączyć kategorie odpowiedzi wskazujące na jakiekolwiek sięgnięcie po alkohol wskaźnik odpowiedzi twierdzących dla ogółu chłopców wynosiłby (33%), natomiast dla dziewcząt (23%). Według deklaracji wśród badanych w wieku 7 lat i mniej, częściej sięgali po alkohol chłopcy (9%) niż dziewczęta (6%). W wieku 8-10 lat po alkohol sięgnęło 9% chłopców i 5% dziewcząt, podobnie jak w wieku 11-12 lat (chłopcy – 8%, dziewczęta – 6%). Spośród badanych co czternasty chłopiec (7%) i co szesnasta dziewczynka (6%) nie jest w stanie podać wieku, w którym po raz pierwszy zdarzyło im się spróbować alkoholu. Odpowiedzi na pytanie: Ile miałeś/miałaś lat, kiedy zdarzyło Ci się po raz pierwszy w życiu spróbować alkoholu dla respondentów z Państwa gminy przedstawiają się następująco: 7 lub mniej lat – 0% chłopcy, 0% dziewczęta, 8-10 lat – 0% chłopcy, 0% dziewczęta, 11-12 lat – 0% chłopcy, 0% dziewczęta. Spośród przebadanych uczniów z terenu Państwa gminy/miasta 82% chłopców i 100% dziewcząt jeszcze nigdy nie próbowało alkoholu.</w:t>
      </w:r>
    </w:p>
    <w:p w:rsidR="00864E89" w:rsidRPr="00864E89" w:rsidRDefault="00864E89" w:rsidP="00A86FFD">
      <w:pPr>
        <w:autoSpaceDE w:val="0"/>
        <w:autoSpaceDN w:val="0"/>
        <w:adjustRightInd w:val="0"/>
        <w:rPr>
          <w:color w:val="1F497D" w:themeColor="text2"/>
        </w:rPr>
      </w:pPr>
      <w:r w:rsidRPr="00864E89">
        <w:rPr>
          <w:color w:val="1F497D" w:themeColor="text2"/>
        </w:rPr>
        <w:t xml:space="preserve">Ilu, wg Twojej oceny, Twoich rówieśników piło alkohol przynajmniej raz w życiu? </w:t>
      </w:r>
    </w:p>
    <w:p w:rsidR="00864E89" w:rsidRPr="00864E89" w:rsidRDefault="00864E89" w:rsidP="00A86FFD">
      <w:pPr>
        <w:autoSpaceDE w:val="0"/>
        <w:autoSpaceDN w:val="0"/>
        <w:adjustRightInd w:val="0"/>
        <w:rPr>
          <w:color w:val="1F497D" w:themeColor="text2"/>
        </w:rPr>
      </w:pPr>
      <w:r w:rsidRPr="00864E89">
        <w:rPr>
          <w:color w:val="1F497D" w:themeColor="text2"/>
        </w:rPr>
        <w:t xml:space="preserve">a) mniej niż 10%, </w:t>
      </w:r>
    </w:p>
    <w:p w:rsidR="00864E89" w:rsidRPr="00864E89" w:rsidRDefault="00864E89" w:rsidP="00A86FFD">
      <w:pPr>
        <w:autoSpaceDE w:val="0"/>
        <w:autoSpaceDN w:val="0"/>
        <w:adjustRightInd w:val="0"/>
        <w:rPr>
          <w:color w:val="1F497D" w:themeColor="text2"/>
        </w:rPr>
      </w:pPr>
      <w:r w:rsidRPr="00864E89">
        <w:rPr>
          <w:color w:val="1F497D" w:themeColor="text2"/>
        </w:rPr>
        <w:t xml:space="preserve">b) pomiędzy 10% a 25%, </w:t>
      </w:r>
    </w:p>
    <w:p w:rsidR="00864E89" w:rsidRPr="00864E89" w:rsidRDefault="00864E89" w:rsidP="00A86FFD">
      <w:pPr>
        <w:autoSpaceDE w:val="0"/>
        <w:autoSpaceDN w:val="0"/>
        <w:adjustRightInd w:val="0"/>
        <w:rPr>
          <w:color w:val="1F497D" w:themeColor="text2"/>
        </w:rPr>
      </w:pPr>
      <w:r w:rsidRPr="00864E89">
        <w:rPr>
          <w:color w:val="1F497D" w:themeColor="text2"/>
        </w:rPr>
        <w:t xml:space="preserve">c) około połowa, </w:t>
      </w:r>
    </w:p>
    <w:p w:rsidR="00864E89" w:rsidRPr="00864E89" w:rsidRDefault="00864E89" w:rsidP="00A86FFD">
      <w:pPr>
        <w:autoSpaceDE w:val="0"/>
        <w:autoSpaceDN w:val="0"/>
        <w:adjustRightInd w:val="0"/>
        <w:rPr>
          <w:color w:val="1F497D" w:themeColor="text2"/>
        </w:rPr>
      </w:pPr>
      <w:r w:rsidRPr="00864E89">
        <w:rPr>
          <w:color w:val="1F497D" w:themeColor="text2"/>
        </w:rPr>
        <w:t xml:space="preserve">d) większość, </w:t>
      </w:r>
    </w:p>
    <w:p w:rsidR="00011E02" w:rsidRDefault="00864E89" w:rsidP="00A86FFD">
      <w:pPr>
        <w:autoSpaceDE w:val="0"/>
        <w:autoSpaceDN w:val="0"/>
        <w:adjustRightInd w:val="0"/>
        <w:rPr>
          <w:color w:val="1F497D" w:themeColor="text2"/>
        </w:rPr>
      </w:pPr>
      <w:r w:rsidRPr="00864E89">
        <w:rPr>
          <w:color w:val="1F497D" w:themeColor="text2"/>
        </w:rPr>
        <w:t>e) nie wiem.</w:t>
      </w:r>
    </w:p>
    <w:p w:rsidR="00864E89" w:rsidRDefault="00864E89" w:rsidP="00A86FFD">
      <w:pPr>
        <w:autoSpaceDE w:val="0"/>
        <w:autoSpaceDN w:val="0"/>
        <w:adjustRightInd w:val="0"/>
        <w:rPr>
          <w:rFonts w:ascii="Times New Roman" w:hAnsi="Times New Roman"/>
          <w:b/>
          <w:color w:val="1F497D" w:themeColor="text2"/>
          <w:sz w:val="24"/>
          <w:szCs w:val="24"/>
        </w:rPr>
      </w:pPr>
      <w:r w:rsidRPr="00864E89">
        <w:rPr>
          <w:noProof/>
          <w:color w:val="1F497D" w:themeColor="text2"/>
          <w:lang w:eastAsia="pl-PL"/>
        </w:rPr>
        <w:drawing>
          <wp:inline distT="0" distB="0" distL="0" distR="0">
            <wp:extent cx="4996451" cy="23907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97502" cy="2391278"/>
                    </a:xfrm>
                    <a:prstGeom prst="rect">
                      <a:avLst/>
                    </a:prstGeom>
                  </pic:spPr>
                </pic:pic>
              </a:graphicData>
            </a:graphic>
          </wp:inline>
        </w:drawing>
      </w:r>
    </w:p>
    <w:p w:rsidR="00C4782B" w:rsidRDefault="00C4782B" w:rsidP="00A86FFD">
      <w:pPr>
        <w:autoSpaceDE w:val="0"/>
        <w:autoSpaceDN w:val="0"/>
        <w:adjustRightInd w:val="0"/>
        <w:rPr>
          <w:rFonts w:ascii="Times New Roman" w:hAnsi="Times New Roman"/>
          <w:b/>
          <w:color w:val="1F497D" w:themeColor="text2"/>
          <w:sz w:val="24"/>
          <w:szCs w:val="24"/>
        </w:rPr>
      </w:pPr>
    </w:p>
    <w:p w:rsidR="00864E89" w:rsidRDefault="00864E89" w:rsidP="00A86FFD">
      <w:pPr>
        <w:autoSpaceDE w:val="0"/>
        <w:autoSpaceDN w:val="0"/>
        <w:adjustRightInd w:val="0"/>
        <w:rPr>
          <w:rFonts w:ascii="Times New Roman" w:hAnsi="Times New Roman"/>
          <w:sz w:val="24"/>
          <w:szCs w:val="24"/>
        </w:rPr>
      </w:pPr>
      <w:r w:rsidRPr="00864E89">
        <w:rPr>
          <w:rFonts w:ascii="Times New Roman" w:hAnsi="Times New Roman"/>
          <w:sz w:val="24"/>
          <w:szCs w:val="24"/>
        </w:rPr>
        <w:lastRenderedPageBreak/>
        <w:t>Kwestionariusz ankiety dotyczył także opinii badanych uczniów wobec zjawiska spożywania alkoholu przez ich rówieśników. Biorąc pod uwagę fakt, że spożywanie alkoholu wśród uczniów szkół podstawowych nie jest aż tak bardzo popularne jak wśród gimnazjalistów, uczniom szkół podstawowych postawiono pytanie: Ilu, według Twojej oceny, Twoich rówieśników piło alkohol przynajmniej raz w życiu. Ogółem badani uczniowie szkół podstawowych najczęściej nie potrafią udzielić jednoznacznej odpowiedzi (nie wiem: chłopcy – 44%, dziewczęta – 45%), a co piąty twierdzi, że wśród jego znajomych pijących alkohol przynajmniej raz w życiu jest mniej niż 10% (chłopcy 19%, dziewczęta – 20%). Spośród badanych 14% chłopców i 13% dziewcząt twierdzi, że na dziesięciu swoich znajomych znalazłoby jednego lub dwóch, którzy przynajmniej raz w życiu pili alkohol. Godny uwagi jest fakt, że mniej więcej 23% chłopców i 22% dziewcząt jest zdania, że około połowa lub więcej ich rówieśników przynajmniej raz w życiu piła alkohol. Odnosząc wyniki do wskazań badanych z terenu Państwa gminy należy twierdzić, że spośród badanych 55% chłopców i 51% dziewcząt ze szkół podstawowych nie potrafi ocenić, czy ich rówieśnicy pili alkohol przynajmniej raz w życiu, czy też nie, a 27% chłopców i 24% dziewcząt stwierdza, że spośród ich rówieśników co dziesiąty pił alkohol. Spośród badanych którzy twierdzą, że wśród ich znajomych jest między 10% a 25%, którzy kiedykolwiek napili się jakiegokolwiek alkoholu można znaleźć 0% chłopców i 10% dziewcząt. Na większość wskazuje 9% chłopców i 10% dziewcząt. Pozostały odsetek uważa, że około połowa rówieśników spożywała kiedykolwiek alkohol.</w:t>
      </w:r>
    </w:p>
    <w:p w:rsidR="00864E89" w:rsidRPr="00864E89" w:rsidRDefault="00864E89" w:rsidP="00A86FFD">
      <w:pPr>
        <w:autoSpaceDE w:val="0"/>
        <w:autoSpaceDN w:val="0"/>
        <w:adjustRightInd w:val="0"/>
        <w:rPr>
          <w:color w:val="1F497D" w:themeColor="text2"/>
        </w:rPr>
      </w:pPr>
      <w:r w:rsidRPr="00864E89">
        <w:rPr>
          <w:color w:val="1F497D" w:themeColor="text2"/>
        </w:rPr>
        <w:t xml:space="preserve">Gdybyś zauważył/zauważyła, że Twój przyjaciel lub znajomy ma problem z paleniem papierosów lub piciem alkoholu, do kogo zwróciłbyś/zwróciłabyś się o pomoc? </w:t>
      </w:r>
    </w:p>
    <w:p w:rsidR="00864E89" w:rsidRPr="00864E89" w:rsidRDefault="00864E89" w:rsidP="00A86FFD">
      <w:pPr>
        <w:autoSpaceDE w:val="0"/>
        <w:autoSpaceDN w:val="0"/>
        <w:adjustRightInd w:val="0"/>
        <w:rPr>
          <w:color w:val="1F497D" w:themeColor="text2"/>
        </w:rPr>
      </w:pPr>
      <w:r w:rsidRPr="00864E89">
        <w:rPr>
          <w:color w:val="1F497D" w:themeColor="text2"/>
        </w:rPr>
        <w:t xml:space="preserve">a) kolegi/koleżanki, </w:t>
      </w:r>
    </w:p>
    <w:p w:rsidR="00864E89" w:rsidRPr="00864E89" w:rsidRDefault="00864E89" w:rsidP="00A86FFD">
      <w:pPr>
        <w:autoSpaceDE w:val="0"/>
        <w:autoSpaceDN w:val="0"/>
        <w:adjustRightInd w:val="0"/>
        <w:rPr>
          <w:color w:val="1F497D" w:themeColor="text2"/>
        </w:rPr>
      </w:pPr>
      <w:r w:rsidRPr="00864E89">
        <w:rPr>
          <w:color w:val="1F497D" w:themeColor="text2"/>
        </w:rPr>
        <w:t xml:space="preserve">b) nauczyciela, </w:t>
      </w:r>
    </w:p>
    <w:p w:rsidR="00864E89" w:rsidRPr="00864E89" w:rsidRDefault="00864E89" w:rsidP="00A86FFD">
      <w:pPr>
        <w:autoSpaceDE w:val="0"/>
        <w:autoSpaceDN w:val="0"/>
        <w:adjustRightInd w:val="0"/>
        <w:rPr>
          <w:color w:val="1F497D" w:themeColor="text2"/>
        </w:rPr>
      </w:pPr>
      <w:r w:rsidRPr="00864E89">
        <w:rPr>
          <w:color w:val="1F497D" w:themeColor="text2"/>
        </w:rPr>
        <w:t xml:space="preserve">c) pedagoga, psychologa, </w:t>
      </w:r>
    </w:p>
    <w:p w:rsidR="00864E89" w:rsidRPr="00864E89" w:rsidRDefault="00864E89" w:rsidP="00A86FFD">
      <w:pPr>
        <w:autoSpaceDE w:val="0"/>
        <w:autoSpaceDN w:val="0"/>
        <w:adjustRightInd w:val="0"/>
        <w:rPr>
          <w:color w:val="1F497D" w:themeColor="text2"/>
        </w:rPr>
      </w:pPr>
      <w:r w:rsidRPr="00864E89">
        <w:rPr>
          <w:color w:val="1F497D" w:themeColor="text2"/>
        </w:rPr>
        <w:t xml:space="preserve">d) rodziców, </w:t>
      </w:r>
    </w:p>
    <w:p w:rsidR="00864E89" w:rsidRPr="00864E89" w:rsidRDefault="00864E89" w:rsidP="00A86FFD">
      <w:pPr>
        <w:autoSpaceDE w:val="0"/>
        <w:autoSpaceDN w:val="0"/>
        <w:adjustRightInd w:val="0"/>
        <w:rPr>
          <w:color w:val="1F497D" w:themeColor="text2"/>
        </w:rPr>
      </w:pPr>
      <w:r w:rsidRPr="00864E89">
        <w:rPr>
          <w:color w:val="1F497D" w:themeColor="text2"/>
        </w:rPr>
        <w:t xml:space="preserve">e) policji, </w:t>
      </w:r>
    </w:p>
    <w:p w:rsidR="00864E89" w:rsidRPr="00864E89" w:rsidRDefault="00864E89" w:rsidP="00A86FFD">
      <w:pPr>
        <w:autoSpaceDE w:val="0"/>
        <w:autoSpaceDN w:val="0"/>
        <w:adjustRightInd w:val="0"/>
        <w:rPr>
          <w:color w:val="1F497D" w:themeColor="text2"/>
        </w:rPr>
      </w:pPr>
      <w:r w:rsidRPr="00864E89">
        <w:rPr>
          <w:color w:val="1F497D" w:themeColor="text2"/>
        </w:rPr>
        <w:t xml:space="preserve">f) telefonu zaufania, </w:t>
      </w:r>
    </w:p>
    <w:p w:rsidR="00864E89" w:rsidRDefault="00864E89" w:rsidP="00A86FFD">
      <w:pPr>
        <w:autoSpaceDE w:val="0"/>
        <w:autoSpaceDN w:val="0"/>
        <w:adjustRightInd w:val="0"/>
        <w:rPr>
          <w:color w:val="1F497D" w:themeColor="text2"/>
        </w:rPr>
      </w:pPr>
      <w:r w:rsidRPr="00864E89">
        <w:rPr>
          <w:color w:val="1F497D" w:themeColor="text2"/>
        </w:rPr>
        <w:t>g) nie wiem</w:t>
      </w:r>
    </w:p>
    <w:p w:rsidR="006F30F6" w:rsidRDefault="006F30F6" w:rsidP="00A86FFD">
      <w:pPr>
        <w:autoSpaceDE w:val="0"/>
        <w:autoSpaceDN w:val="0"/>
        <w:adjustRightInd w:val="0"/>
        <w:rPr>
          <w:rFonts w:ascii="Times New Roman" w:hAnsi="Times New Roman"/>
          <w:b/>
          <w:color w:val="1F497D" w:themeColor="text2"/>
          <w:sz w:val="24"/>
          <w:szCs w:val="24"/>
        </w:rPr>
      </w:pPr>
      <w:r w:rsidRPr="006F30F6">
        <w:rPr>
          <w:rFonts w:ascii="Times New Roman" w:hAnsi="Times New Roman"/>
          <w:b/>
          <w:noProof/>
          <w:color w:val="1F497D" w:themeColor="text2"/>
          <w:sz w:val="24"/>
          <w:szCs w:val="24"/>
          <w:lang w:eastAsia="pl-PL"/>
        </w:rPr>
        <w:drawing>
          <wp:inline distT="0" distB="0" distL="0" distR="0">
            <wp:extent cx="5760720" cy="2701290"/>
            <wp:effectExtent l="1905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701290"/>
                    </a:xfrm>
                    <a:prstGeom prst="rect">
                      <a:avLst/>
                    </a:prstGeom>
                  </pic:spPr>
                </pic:pic>
              </a:graphicData>
            </a:graphic>
          </wp:inline>
        </w:drawing>
      </w:r>
    </w:p>
    <w:p w:rsidR="006F30F6" w:rsidRPr="006F30F6" w:rsidRDefault="006F30F6" w:rsidP="00A86FFD">
      <w:pPr>
        <w:autoSpaceDE w:val="0"/>
        <w:autoSpaceDN w:val="0"/>
        <w:adjustRightInd w:val="0"/>
        <w:rPr>
          <w:rFonts w:ascii="Times New Roman" w:hAnsi="Times New Roman"/>
          <w:b/>
          <w:color w:val="1F497D" w:themeColor="text2"/>
          <w:sz w:val="24"/>
          <w:szCs w:val="24"/>
        </w:rPr>
      </w:pPr>
      <w:r w:rsidRPr="006F30F6">
        <w:rPr>
          <w:rFonts w:ascii="Times New Roman" w:hAnsi="Times New Roman"/>
          <w:sz w:val="24"/>
          <w:szCs w:val="24"/>
        </w:rPr>
        <w:t xml:space="preserve">W kontekście zagrożeń postawione zostało ostatnie pytanie kwestionariusza, skierowanego do uczniów szkół podstawowych, w którym respondenci poproszeni byli o wskazanie instytucji pomocowych, do których zwróciliby się gdyby zauważyli, że ich przyjaciel lub znajomy ma problem z paleniem papierosów lub piciem alkoholu. Spośród badanych uczniów największa część zgłosiłaby się o pomoc do pedagoga, psychologa (chłopcy – 41%, dziewczęta – 48%), podobnie jak do rodziców (chłopcy – 37%, dziewczęta – 47%), następnie do nauczyciela </w:t>
      </w:r>
      <w:r w:rsidRPr="006F30F6">
        <w:rPr>
          <w:rFonts w:ascii="Times New Roman" w:hAnsi="Times New Roman"/>
          <w:sz w:val="24"/>
          <w:szCs w:val="24"/>
        </w:rPr>
        <w:lastRenderedPageBreak/>
        <w:t>(chłopcy – 25%, dziewczęta 32%). W tym miejscu warto zauważyć, dwie reguły. Po pierwsze badani uczniowie szkół podstawowych postawieni w konkretnej sytuacji (pomoc koledze lub koleżance) częściej zwróciliby się o pomoc do konkretnej instytucji niż do koleżanki lub kolegi (chłopcy i dziewczęta 7%). Poza tym badani zwróciliby się prędzej do instytucji w obrębie szkoły niż poza nią np. policja (chłopcy – 13%, dziewczęta – 9%), telefon zaufania (chłopcy i dziewczęta – 11%). Po drugie o pomoc do instytucji w obrębie szkoły częściej zwróciłyby się dziewczynki, natomiast chłopcy częściej niż dziewczynki udaliby się z prośbą o pomoc do policji. Poza tym, chłopcy częściej wskazywali, że tak naprawdę nie wiedzieliby co mogliby zrobić. Odnosząc się jednak do odpowiedzi respondentów z Państwa gminy należy stwierdzić, że 0% chłopców zgłosiłoby się o pomoc do kolegi lub koleżanki, 9% do nauczyciela, 64% do pedagoga lub psychologa, 36% rodziców, 9% policji oraz 9% telefonu zaufania. Z kolei wskaźnik odpowiedzi dla dziewcząt przedstawia się następująco: koledzy lub koleżanki 10%, nauczyciele 67%, pedagog lub psycholog 76%, rodzice 76%, policja 10% oraz telefon zaufania 24%.</w:t>
      </w:r>
    </w:p>
    <w:p w:rsidR="00B53554" w:rsidRDefault="00B53554" w:rsidP="00A86FFD">
      <w:pPr>
        <w:autoSpaceDE w:val="0"/>
        <w:autoSpaceDN w:val="0"/>
        <w:adjustRightInd w:val="0"/>
        <w:rPr>
          <w:rFonts w:ascii="Times New Roman" w:hAnsi="Times New Roman"/>
          <w:sz w:val="24"/>
          <w:szCs w:val="24"/>
        </w:rPr>
      </w:pPr>
    </w:p>
    <w:p w:rsidR="00B53554" w:rsidRDefault="00B53554" w:rsidP="00A86FFD">
      <w:pPr>
        <w:autoSpaceDE w:val="0"/>
        <w:autoSpaceDN w:val="0"/>
        <w:adjustRightInd w:val="0"/>
        <w:rPr>
          <w:rFonts w:ascii="Times New Roman" w:hAnsi="Times New Roman"/>
          <w:sz w:val="24"/>
          <w:szCs w:val="24"/>
        </w:rPr>
      </w:pPr>
      <w:r w:rsidRPr="00452962">
        <w:rPr>
          <w:b/>
          <w:color w:val="1F497D" w:themeColor="text2"/>
          <w:u w:val="single"/>
        </w:rPr>
        <w:t>Uczniowie</w:t>
      </w:r>
      <w:r>
        <w:rPr>
          <w:b/>
          <w:color w:val="1F497D" w:themeColor="text2"/>
          <w:u w:val="single"/>
        </w:rPr>
        <w:t xml:space="preserve"> gimnazjum</w:t>
      </w:r>
    </w:p>
    <w:p w:rsidR="006F30F6" w:rsidRDefault="00FF39C4" w:rsidP="00A86FFD">
      <w:pPr>
        <w:autoSpaceDE w:val="0"/>
        <w:autoSpaceDN w:val="0"/>
        <w:adjustRightInd w:val="0"/>
        <w:rPr>
          <w:rFonts w:ascii="Times New Roman" w:eastAsiaTheme="minorHAnsi" w:hAnsi="Times New Roman"/>
          <w:b/>
          <w:bCs/>
          <w:color w:val="0069B5"/>
          <w:sz w:val="24"/>
          <w:szCs w:val="24"/>
        </w:rPr>
      </w:pPr>
      <w:r w:rsidRPr="00452962">
        <w:rPr>
          <w:rFonts w:ascii="Times New Roman" w:eastAsiaTheme="minorHAnsi" w:hAnsi="Times New Roman"/>
          <w:b/>
          <w:bCs/>
          <w:color w:val="0069B5"/>
          <w:sz w:val="24"/>
          <w:szCs w:val="24"/>
        </w:rPr>
        <w:t>Palenie papierosów przez młodzież</w:t>
      </w:r>
      <w:r w:rsidR="00452962" w:rsidRPr="00452962">
        <w:rPr>
          <w:rFonts w:ascii="Times New Roman" w:eastAsiaTheme="minorHAnsi" w:hAnsi="Times New Roman"/>
          <w:b/>
          <w:bCs/>
          <w:color w:val="0069B5"/>
          <w:sz w:val="24"/>
          <w:szCs w:val="24"/>
        </w:rPr>
        <w:t xml:space="preserve"> </w:t>
      </w:r>
    </w:p>
    <w:p w:rsidR="00B53554" w:rsidRPr="00B53554" w:rsidRDefault="00B53554" w:rsidP="00B53554">
      <w:pPr>
        <w:autoSpaceDE w:val="0"/>
        <w:autoSpaceDN w:val="0"/>
        <w:adjustRightInd w:val="0"/>
        <w:jc w:val="left"/>
        <w:rPr>
          <w:rFonts w:ascii="Exo-Regular" w:eastAsiaTheme="minorHAnsi" w:hAnsi="Exo-Regular" w:cs="Exo-Regular"/>
          <w:color w:val="1F497D" w:themeColor="text2"/>
          <w:sz w:val="20"/>
          <w:szCs w:val="20"/>
        </w:rPr>
      </w:pPr>
      <w:r w:rsidRPr="00B53554">
        <w:rPr>
          <w:rFonts w:ascii="Exo-Regular" w:eastAsiaTheme="minorHAnsi" w:hAnsi="Exo-Regular" w:cs="Exo-Regular"/>
          <w:color w:val="1F497D" w:themeColor="text2"/>
          <w:sz w:val="20"/>
          <w:szCs w:val="20"/>
        </w:rPr>
        <w:t>Ile miałeś/miałaś lat, kiedy zdarzyło Ci się PO RAZ PIERWSZY w życiu zapalić papierosa?</w:t>
      </w:r>
    </w:p>
    <w:p w:rsidR="00B53554" w:rsidRPr="00B53554" w:rsidRDefault="00B53554" w:rsidP="00B53554">
      <w:pPr>
        <w:autoSpaceDE w:val="0"/>
        <w:autoSpaceDN w:val="0"/>
        <w:adjustRightInd w:val="0"/>
        <w:jc w:val="left"/>
        <w:rPr>
          <w:rFonts w:ascii="Exo-Regular" w:eastAsiaTheme="minorHAnsi" w:hAnsi="Exo-Regular" w:cs="Exo-Regular"/>
          <w:color w:val="1F497D" w:themeColor="text2"/>
          <w:sz w:val="20"/>
          <w:szCs w:val="20"/>
        </w:rPr>
      </w:pPr>
      <w:r w:rsidRPr="00B53554">
        <w:rPr>
          <w:rFonts w:ascii="Exo-Regular" w:eastAsiaTheme="minorHAnsi" w:hAnsi="Exo-Regular" w:cs="Exo-Regular"/>
          <w:color w:val="1F497D" w:themeColor="text2"/>
          <w:sz w:val="20"/>
          <w:szCs w:val="20"/>
        </w:rPr>
        <w:t>a) 11 lub mniej,</w:t>
      </w:r>
    </w:p>
    <w:p w:rsidR="00B53554" w:rsidRPr="00B53554" w:rsidRDefault="00B53554" w:rsidP="00B53554">
      <w:pPr>
        <w:autoSpaceDE w:val="0"/>
        <w:autoSpaceDN w:val="0"/>
        <w:adjustRightInd w:val="0"/>
        <w:jc w:val="left"/>
        <w:rPr>
          <w:rFonts w:ascii="Exo-Regular" w:eastAsiaTheme="minorHAnsi" w:hAnsi="Exo-Regular" w:cs="Exo-Regular"/>
          <w:color w:val="1F497D" w:themeColor="text2"/>
          <w:sz w:val="20"/>
          <w:szCs w:val="20"/>
        </w:rPr>
      </w:pPr>
      <w:r w:rsidRPr="00B53554">
        <w:rPr>
          <w:rFonts w:ascii="Exo-Regular" w:eastAsiaTheme="minorHAnsi" w:hAnsi="Exo-Regular" w:cs="Exo-Regular"/>
          <w:color w:val="1F497D" w:themeColor="text2"/>
          <w:sz w:val="20"/>
          <w:szCs w:val="20"/>
        </w:rPr>
        <w:t>b) 12–13,</w:t>
      </w:r>
    </w:p>
    <w:p w:rsidR="00B53554" w:rsidRPr="00B53554" w:rsidRDefault="00B53554" w:rsidP="00B53554">
      <w:pPr>
        <w:autoSpaceDE w:val="0"/>
        <w:autoSpaceDN w:val="0"/>
        <w:adjustRightInd w:val="0"/>
        <w:jc w:val="left"/>
        <w:rPr>
          <w:rFonts w:ascii="Exo-Regular" w:eastAsiaTheme="minorHAnsi" w:hAnsi="Exo-Regular" w:cs="Exo-Regular"/>
          <w:color w:val="1F497D" w:themeColor="text2"/>
          <w:sz w:val="20"/>
          <w:szCs w:val="20"/>
        </w:rPr>
      </w:pPr>
      <w:r w:rsidRPr="00B53554">
        <w:rPr>
          <w:rFonts w:ascii="Exo-Regular" w:eastAsiaTheme="minorHAnsi" w:hAnsi="Exo-Regular" w:cs="Exo-Regular"/>
          <w:color w:val="1F497D" w:themeColor="text2"/>
          <w:sz w:val="20"/>
          <w:szCs w:val="20"/>
        </w:rPr>
        <w:t>c) 14,</w:t>
      </w:r>
    </w:p>
    <w:p w:rsidR="00B53554" w:rsidRPr="00B53554" w:rsidRDefault="00B53554" w:rsidP="00B53554">
      <w:pPr>
        <w:autoSpaceDE w:val="0"/>
        <w:autoSpaceDN w:val="0"/>
        <w:adjustRightInd w:val="0"/>
        <w:jc w:val="left"/>
        <w:rPr>
          <w:rFonts w:ascii="Exo-Regular" w:eastAsiaTheme="minorHAnsi" w:hAnsi="Exo-Regular" w:cs="Exo-Regular"/>
          <w:color w:val="1F497D" w:themeColor="text2"/>
          <w:sz w:val="20"/>
          <w:szCs w:val="20"/>
        </w:rPr>
      </w:pPr>
      <w:r w:rsidRPr="00B53554">
        <w:rPr>
          <w:rFonts w:ascii="Exo-Regular" w:eastAsiaTheme="minorHAnsi" w:hAnsi="Exo-Regular" w:cs="Exo-Regular"/>
          <w:color w:val="1F497D" w:themeColor="text2"/>
          <w:sz w:val="20"/>
          <w:szCs w:val="20"/>
        </w:rPr>
        <w:t>d) nie pamiętam,</w:t>
      </w:r>
    </w:p>
    <w:p w:rsidR="00B53554" w:rsidRDefault="00B53554" w:rsidP="00B53554">
      <w:pPr>
        <w:autoSpaceDE w:val="0"/>
        <w:autoSpaceDN w:val="0"/>
        <w:adjustRightInd w:val="0"/>
        <w:rPr>
          <w:rFonts w:ascii="Exo-Regular" w:eastAsiaTheme="minorHAnsi" w:hAnsi="Exo-Regular" w:cs="Exo-Regular"/>
          <w:color w:val="1F497D" w:themeColor="text2"/>
          <w:sz w:val="20"/>
          <w:szCs w:val="20"/>
        </w:rPr>
      </w:pPr>
      <w:r w:rsidRPr="00B53554">
        <w:rPr>
          <w:rFonts w:ascii="Exo-Regular" w:eastAsiaTheme="minorHAnsi" w:hAnsi="Exo-Regular" w:cs="Exo-Regular"/>
          <w:color w:val="1F497D" w:themeColor="text2"/>
          <w:sz w:val="20"/>
          <w:szCs w:val="20"/>
        </w:rPr>
        <w:t>e) nigdy nie zapaliłem/zapaliłam.</w:t>
      </w:r>
    </w:p>
    <w:p w:rsidR="00B53554" w:rsidRDefault="00B53554" w:rsidP="00B53554">
      <w:pPr>
        <w:autoSpaceDE w:val="0"/>
        <w:autoSpaceDN w:val="0"/>
        <w:adjustRightInd w:val="0"/>
        <w:rPr>
          <w:rFonts w:ascii="Times New Roman" w:hAnsi="Times New Roman"/>
          <w:b/>
          <w:color w:val="1F497D" w:themeColor="text2"/>
          <w:sz w:val="24"/>
          <w:szCs w:val="24"/>
        </w:rPr>
      </w:pPr>
      <w:r>
        <w:rPr>
          <w:noProof/>
          <w:lang w:eastAsia="pl-PL"/>
        </w:rPr>
        <w:drawing>
          <wp:inline distT="0" distB="0" distL="0" distR="0" wp14:anchorId="04C1AF91" wp14:editId="1578F8D6">
            <wp:extent cx="5095875" cy="24979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03909" cy="2501883"/>
                    </a:xfrm>
                    <a:prstGeom prst="rect">
                      <a:avLst/>
                    </a:prstGeom>
                  </pic:spPr>
                </pic:pic>
              </a:graphicData>
            </a:graphic>
          </wp:inline>
        </w:drawing>
      </w:r>
    </w:p>
    <w:p w:rsidR="00B53554" w:rsidRPr="00B53554" w:rsidRDefault="00B53554" w:rsidP="00B53554">
      <w:pPr>
        <w:autoSpaceDE w:val="0"/>
        <w:autoSpaceDN w:val="0"/>
        <w:adjustRightInd w:val="0"/>
        <w:rPr>
          <w:rFonts w:ascii="Times New Roman" w:eastAsiaTheme="minorHAnsi" w:hAnsi="Times New Roman"/>
          <w:sz w:val="24"/>
          <w:szCs w:val="24"/>
        </w:rPr>
      </w:pPr>
      <w:r w:rsidRPr="00B53554">
        <w:rPr>
          <w:rFonts w:ascii="Times New Roman" w:eastAsiaTheme="minorHAnsi" w:hAnsi="Times New Roman"/>
          <w:sz w:val="24"/>
          <w:szCs w:val="24"/>
        </w:rPr>
        <w:t>Jakkolwiek okres pierwszego sięgnięcia po papierosa przypada na lata nauki</w:t>
      </w:r>
      <w:r>
        <w:rPr>
          <w:rFonts w:ascii="Times New Roman" w:eastAsiaTheme="minorHAnsi" w:hAnsi="Times New Roman"/>
          <w:sz w:val="24"/>
          <w:szCs w:val="24"/>
        </w:rPr>
        <w:t xml:space="preserve"> </w:t>
      </w:r>
      <w:r w:rsidRPr="00B53554">
        <w:rPr>
          <w:rFonts w:ascii="Times New Roman" w:eastAsiaTheme="minorHAnsi" w:hAnsi="Times New Roman"/>
          <w:sz w:val="24"/>
          <w:szCs w:val="24"/>
        </w:rPr>
        <w:t>w szkole podstawowej, to spośród uczniów s</w:t>
      </w:r>
      <w:r>
        <w:rPr>
          <w:rFonts w:ascii="Times New Roman" w:eastAsiaTheme="minorHAnsi" w:hAnsi="Times New Roman"/>
          <w:sz w:val="24"/>
          <w:szCs w:val="24"/>
        </w:rPr>
        <w:t xml:space="preserve">zkół gimnazjalnych po papierosa </w:t>
      </w:r>
      <w:r w:rsidRPr="00B53554">
        <w:rPr>
          <w:rFonts w:ascii="Times New Roman" w:eastAsiaTheme="minorHAnsi" w:hAnsi="Times New Roman"/>
          <w:sz w:val="24"/>
          <w:szCs w:val="24"/>
        </w:rPr>
        <w:t xml:space="preserve">sięgnęło już </w:t>
      </w:r>
      <w:r w:rsidRPr="00B53554">
        <w:rPr>
          <w:rFonts w:ascii="Times New Roman" w:eastAsiaTheme="minorHAnsi" w:hAnsi="Times New Roman"/>
          <w:b/>
          <w:bCs/>
          <w:sz w:val="24"/>
          <w:szCs w:val="24"/>
        </w:rPr>
        <w:t xml:space="preserve">35% </w:t>
      </w:r>
      <w:r w:rsidRPr="00B53554">
        <w:rPr>
          <w:rFonts w:ascii="Times New Roman" w:eastAsiaTheme="minorHAnsi" w:hAnsi="Times New Roman"/>
          <w:sz w:val="24"/>
          <w:szCs w:val="24"/>
        </w:rPr>
        <w:t xml:space="preserve">chłopców i </w:t>
      </w:r>
      <w:r w:rsidRPr="00B53554">
        <w:rPr>
          <w:rFonts w:ascii="Times New Roman" w:eastAsiaTheme="minorHAnsi" w:hAnsi="Times New Roman"/>
          <w:b/>
          <w:bCs/>
          <w:sz w:val="24"/>
          <w:szCs w:val="24"/>
        </w:rPr>
        <w:t xml:space="preserve">33% </w:t>
      </w:r>
      <w:r w:rsidRPr="00B53554">
        <w:rPr>
          <w:rFonts w:ascii="Times New Roman" w:eastAsiaTheme="minorHAnsi" w:hAnsi="Times New Roman"/>
          <w:sz w:val="24"/>
          <w:szCs w:val="24"/>
        </w:rPr>
        <w:t xml:space="preserve">dziewcząt. Z kolei </w:t>
      </w:r>
      <w:r w:rsidRPr="00B53554">
        <w:rPr>
          <w:rFonts w:ascii="Times New Roman" w:eastAsiaTheme="minorHAnsi" w:hAnsi="Times New Roman"/>
          <w:b/>
          <w:bCs/>
          <w:sz w:val="24"/>
          <w:szCs w:val="24"/>
        </w:rPr>
        <w:t xml:space="preserve">0% </w:t>
      </w:r>
      <w:r w:rsidRPr="00B53554">
        <w:rPr>
          <w:rFonts w:ascii="Times New Roman" w:eastAsiaTheme="minorHAnsi" w:hAnsi="Times New Roman"/>
          <w:sz w:val="24"/>
          <w:szCs w:val="24"/>
        </w:rPr>
        <w:t xml:space="preserve">gimnazjalistów i </w:t>
      </w:r>
      <w:r w:rsidRPr="00B53554">
        <w:rPr>
          <w:rFonts w:ascii="Times New Roman" w:eastAsiaTheme="minorHAnsi" w:hAnsi="Times New Roman"/>
          <w:b/>
          <w:bCs/>
          <w:sz w:val="24"/>
          <w:szCs w:val="24"/>
        </w:rPr>
        <w:t xml:space="preserve">0% </w:t>
      </w:r>
      <w:r>
        <w:rPr>
          <w:rFonts w:ascii="Times New Roman" w:eastAsiaTheme="minorHAnsi" w:hAnsi="Times New Roman"/>
          <w:sz w:val="24"/>
          <w:szCs w:val="24"/>
        </w:rPr>
        <w:t xml:space="preserve">gimnazjalistek </w:t>
      </w:r>
      <w:r w:rsidRPr="00B53554">
        <w:rPr>
          <w:rFonts w:ascii="Times New Roman" w:eastAsiaTheme="minorHAnsi" w:hAnsi="Times New Roman"/>
          <w:sz w:val="24"/>
          <w:szCs w:val="24"/>
        </w:rPr>
        <w:t>z terenu Państwa gminy/miasta po pa</w:t>
      </w:r>
      <w:r>
        <w:rPr>
          <w:rFonts w:ascii="Times New Roman" w:eastAsiaTheme="minorHAnsi" w:hAnsi="Times New Roman"/>
          <w:sz w:val="24"/>
          <w:szCs w:val="24"/>
        </w:rPr>
        <w:t xml:space="preserve">pierosa sięgnęło w wieku 11 lub </w:t>
      </w:r>
      <w:r w:rsidRPr="00B53554">
        <w:rPr>
          <w:rFonts w:ascii="Times New Roman" w:eastAsiaTheme="minorHAnsi" w:hAnsi="Times New Roman"/>
          <w:sz w:val="24"/>
          <w:szCs w:val="24"/>
        </w:rPr>
        <w:t xml:space="preserve">mniej lat, czyli jeszcze przed pójściem do szkoły, </w:t>
      </w:r>
      <w:r w:rsidRPr="00B53554">
        <w:rPr>
          <w:rFonts w:ascii="Times New Roman" w:eastAsiaTheme="minorHAnsi" w:hAnsi="Times New Roman"/>
          <w:b/>
          <w:bCs/>
          <w:sz w:val="24"/>
          <w:szCs w:val="24"/>
        </w:rPr>
        <w:t xml:space="preserve">13% </w:t>
      </w:r>
      <w:r w:rsidRPr="00B53554">
        <w:rPr>
          <w:rFonts w:ascii="Times New Roman" w:eastAsiaTheme="minorHAnsi" w:hAnsi="Times New Roman"/>
          <w:sz w:val="24"/>
          <w:szCs w:val="24"/>
        </w:rPr>
        <w:t xml:space="preserve">chłopców i </w:t>
      </w:r>
      <w:r w:rsidRPr="00B53554">
        <w:rPr>
          <w:rFonts w:ascii="Times New Roman" w:eastAsiaTheme="minorHAnsi" w:hAnsi="Times New Roman"/>
          <w:b/>
          <w:bCs/>
          <w:sz w:val="24"/>
          <w:szCs w:val="24"/>
        </w:rPr>
        <w:t xml:space="preserve">14% </w:t>
      </w:r>
      <w:r>
        <w:rPr>
          <w:rFonts w:ascii="Times New Roman" w:eastAsiaTheme="minorHAnsi" w:hAnsi="Times New Roman"/>
          <w:sz w:val="24"/>
          <w:szCs w:val="24"/>
        </w:rPr>
        <w:t xml:space="preserve">dziewcząt </w:t>
      </w:r>
      <w:r w:rsidRPr="00B53554">
        <w:rPr>
          <w:rFonts w:ascii="Times New Roman" w:eastAsiaTheme="minorHAnsi" w:hAnsi="Times New Roman"/>
          <w:sz w:val="24"/>
          <w:szCs w:val="24"/>
        </w:rPr>
        <w:t>w wieku 12-13 lat czyli w momencie kończenia edukacji na poziomie szkoły podstawowej.</w:t>
      </w:r>
    </w:p>
    <w:p w:rsidR="00C4782B" w:rsidRDefault="00B53554" w:rsidP="00B53554">
      <w:pPr>
        <w:autoSpaceDE w:val="0"/>
        <w:autoSpaceDN w:val="0"/>
        <w:adjustRightInd w:val="0"/>
        <w:rPr>
          <w:rFonts w:ascii="Times New Roman" w:eastAsiaTheme="minorHAnsi" w:hAnsi="Times New Roman"/>
          <w:sz w:val="24"/>
          <w:szCs w:val="24"/>
        </w:rPr>
      </w:pPr>
      <w:r w:rsidRPr="00B53554">
        <w:rPr>
          <w:rFonts w:ascii="Times New Roman" w:eastAsiaTheme="minorHAnsi" w:hAnsi="Times New Roman"/>
          <w:sz w:val="24"/>
          <w:szCs w:val="24"/>
        </w:rPr>
        <w:t xml:space="preserve">Spośród badanych z Państwa gminy </w:t>
      </w:r>
      <w:r w:rsidRPr="00B53554">
        <w:rPr>
          <w:rFonts w:ascii="Times New Roman" w:eastAsiaTheme="minorHAnsi" w:hAnsi="Times New Roman"/>
          <w:b/>
          <w:bCs/>
          <w:sz w:val="24"/>
          <w:szCs w:val="24"/>
        </w:rPr>
        <w:t xml:space="preserve">0% </w:t>
      </w:r>
      <w:r w:rsidRPr="00B53554">
        <w:rPr>
          <w:rFonts w:ascii="Times New Roman" w:eastAsiaTheme="minorHAnsi" w:hAnsi="Times New Roman"/>
          <w:sz w:val="24"/>
          <w:szCs w:val="24"/>
        </w:rPr>
        <w:t xml:space="preserve">chłopców i </w:t>
      </w:r>
      <w:r w:rsidRPr="00B53554">
        <w:rPr>
          <w:rFonts w:ascii="Times New Roman" w:eastAsiaTheme="minorHAnsi" w:hAnsi="Times New Roman"/>
          <w:b/>
          <w:bCs/>
          <w:sz w:val="24"/>
          <w:szCs w:val="24"/>
        </w:rPr>
        <w:t xml:space="preserve">0% </w:t>
      </w:r>
      <w:r>
        <w:rPr>
          <w:rFonts w:ascii="Times New Roman" w:eastAsiaTheme="minorHAnsi" w:hAnsi="Times New Roman"/>
          <w:sz w:val="24"/>
          <w:szCs w:val="24"/>
        </w:rPr>
        <w:t xml:space="preserve">dziewcząt po </w:t>
      </w:r>
      <w:r w:rsidRPr="00B53554">
        <w:rPr>
          <w:rFonts w:ascii="Times New Roman" w:eastAsiaTheme="minorHAnsi" w:hAnsi="Times New Roman"/>
          <w:sz w:val="24"/>
          <w:szCs w:val="24"/>
        </w:rPr>
        <w:t xml:space="preserve">raz pierwszy zapaliło papierosa w wieku 14 lat, a </w:t>
      </w:r>
      <w:r w:rsidRPr="00B53554">
        <w:rPr>
          <w:rFonts w:ascii="Times New Roman" w:eastAsiaTheme="minorHAnsi" w:hAnsi="Times New Roman"/>
          <w:b/>
          <w:bCs/>
          <w:sz w:val="24"/>
          <w:szCs w:val="24"/>
        </w:rPr>
        <w:t xml:space="preserve">13% </w:t>
      </w:r>
      <w:r w:rsidRPr="00B53554">
        <w:rPr>
          <w:rFonts w:ascii="Times New Roman" w:eastAsiaTheme="minorHAnsi" w:hAnsi="Times New Roman"/>
          <w:sz w:val="24"/>
          <w:szCs w:val="24"/>
        </w:rPr>
        <w:t xml:space="preserve">chłopców i </w:t>
      </w:r>
      <w:r w:rsidRPr="00B53554">
        <w:rPr>
          <w:rFonts w:ascii="Times New Roman" w:eastAsiaTheme="minorHAnsi" w:hAnsi="Times New Roman"/>
          <w:b/>
          <w:bCs/>
          <w:sz w:val="24"/>
          <w:szCs w:val="24"/>
        </w:rPr>
        <w:t xml:space="preserve">7% </w:t>
      </w:r>
      <w:r>
        <w:rPr>
          <w:rFonts w:ascii="Times New Roman" w:eastAsiaTheme="minorHAnsi" w:hAnsi="Times New Roman"/>
          <w:sz w:val="24"/>
          <w:szCs w:val="24"/>
        </w:rPr>
        <w:t xml:space="preserve">dziewcząt </w:t>
      </w:r>
      <w:r w:rsidRPr="00B53554">
        <w:rPr>
          <w:rFonts w:ascii="Times New Roman" w:eastAsiaTheme="minorHAnsi" w:hAnsi="Times New Roman"/>
          <w:sz w:val="24"/>
          <w:szCs w:val="24"/>
        </w:rPr>
        <w:t>nie potrafi podać przybliżonego wieku.</w:t>
      </w:r>
    </w:p>
    <w:p w:rsidR="00B53554" w:rsidRPr="00B53554" w:rsidRDefault="00B53554" w:rsidP="00B53554">
      <w:pPr>
        <w:autoSpaceDE w:val="0"/>
        <w:autoSpaceDN w:val="0"/>
        <w:adjustRightInd w:val="0"/>
        <w:jc w:val="left"/>
        <w:rPr>
          <w:rFonts w:ascii="Exo-Regular" w:eastAsiaTheme="minorHAnsi" w:hAnsi="Exo-Regular" w:cs="Exo-Regular"/>
          <w:color w:val="1F497D" w:themeColor="text2"/>
          <w:sz w:val="20"/>
          <w:szCs w:val="20"/>
        </w:rPr>
      </w:pPr>
      <w:r w:rsidRPr="00B53554">
        <w:rPr>
          <w:rFonts w:ascii="Exo-Regular" w:eastAsiaTheme="minorHAnsi" w:hAnsi="Exo-Regular" w:cs="Exo-Regular"/>
          <w:color w:val="1F497D" w:themeColor="text2"/>
          <w:sz w:val="20"/>
          <w:szCs w:val="20"/>
        </w:rPr>
        <w:t>Ilu, wg Twojej oceny, Twoich rówieśników pali papierosy przynajmniej raz w miesiącu?</w:t>
      </w:r>
    </w:p>
    <w:p w:rsidR="00B53554" w:rsidRPr="00B53554" w:rsidRDefault="00B53554" w:rsidP="00B53554">
      <w:pPr>
        <w:autoSpaceDE w:val="0"/>
        <w:autoSpaceDN w:val="0"/>
        <w:adjustRightInd w:val="0"/>
        <w:jc w:val="left"/>
        <w:rPr>
          <w:rFonts w:ascii="Exo-Regular" w:eastAsiaTheme="minorHAnsi" w:hAnsi="Exo-Regular" w:cs="Exo-Regular"/>
          <w:color w:val="1F497D" w:themeColor="text2"/>
          <w:sz w:val="20"/>
          <w:szCs w:val="20"/>
        </w:rPr>
      </w:pPr>
      <w:r w:rsidRPr="00B53554">
        <w:rPr>
          <w:rFonts w:ascii="Exo-Regular" w:eastAsiaTheme="minorHAnsi" w:hAnsi="Exo-Regular" w:cs="Exo-Regular"/>
          <w:color w:val="1F497D" w:themeColor="text2"/>
          <w:sz w:val="20"/>
          <w:szCs w:val="20"/>
        </w:rPr>
        <w:t>a) mniej niż 10 %,</w:t>
      </w:r>
    </w:p>
    <w:p w:rsidR="00B53554" w:rsidRPr="00B53554" w:rsidRDefault="00B53554" w:rsidP="00B53554">
      <w:pPr>
        <w:autoSpaceDE w:val="0"/>
        <w:autoSpaceDN w:val="0"/>
        <w:adjustRightInd w:val="0"/>
        <w:jc w:val="left"/>
        <w:rPr>
          <w:rFonts w:ascii="Exo-Regular" w:eastAsiaTheme="minorHAnsi" w:hAnsi="Exo-Regular" w:cs="Exo-Regular"/>
          <w:color w:val="1F497D" w:themeColor="text2"/>
          <w:sz w:val="20"/>
          <w:szCs w:val="20"/>
        </w:rPr>
      </w:pPr>
      <w:r w:rsidRPr="00B53554">
        <w:rPr>
          <w:rFonts w:ascii="Exo-Regular" w:eastAsiaTheme="minorHAnsi" w:hAnsi="Exo-Regular" w:cs="Exo-Regular"/>
          <w:color w:val="1F497D" w:themeColor="text2"/>
          <w:sz w:val="20"/>
          <w:szCs w:val="20"/>
        </w:rPr>
        <w:t>b) pomiędzy 10 % a 25 %,</w:t>
      </w:r>
    </w:p>
    <w:p w:rsidR="00B53554" w:rsidRPr="00B53554" w:rsidRDefault="00B53554" w:rsidP="00B53554">
      <w:pPr>
        <w:autoSpaceDE w:val="0"/>
        <w:autoSpaceDN w:val="0"/>
        <w:adjustRightInd w:val="0"/>
        <w:jc w:val="left"/>
        <w:rPr>
          <w:rFonts w:ascii="Exo-Regular" w:eastAsiaTheme="minorHAnsi" w:hAnsi="Exo-Regular" w:cs="Exo-Regular"/>
          <w:color w:val="1F497D" w:themeColor="text2"/>
          <w:sz w:val="20"/>
          <w:szCs w:val="20"/>
        </w:rPr>
      </w:pPr>
      <w:r w:rsidRPr="00B53554">
        <w:rPr>
          <w:rFonts w:ascii="Exo-Regular" w:eastAsiaTheme="minorHAnsi" w:hAnsi="Exo-Regular" w:cs="Exo-Regular"/>
          <w:color w:val="1F497D" w:themeColor="text2"/>
          <w:sz w:val="20"/>
          <w:szCs w:val="20"/>
        </w:rPr>
        <w:t>c) około połowa,</w:t>
      </w:r>
    </w:p>
    <w:p w:rsidR="00B53554" w:rsidRDefault="00B53554" w:rsidP="00B53554">
      <w:pPr>
        <w:autoSpaceDE w:val="0"/>
        <w:autoSpaceDN w:val="0"/>
        <w:adjustRightInd w:val="0"/>
        <w:jc w:val="left"/>
        <w:rPr>
          <w:rFonts w:ascii="Exo-Regular" w:eastAsiaTheme="minorHAnsi" w:hAnsi="Exo-Regular" w:cs="Exo-Regular"/>
          <w:color w:val="1F497D" w:themeColor="text2"/>
          <w:sz w:val="20"/>
          <w:szCs w:val="20"/>
        </w:rPr>
      </w:pPr>
      <w:r w:rsidRPr="00B53554">
        <w:rPr>
          <w:rFonts w:ascii="Exo-Regular" w:eastAsiaTheme="minorHAnsi" w:hAnsi="Exo-Regular" w:cs="Exo-Regular"/>
          <w:color w:val="1F497D" w:themeColor="text2"/>
          <w:sz w:val="20"/>
          <w:szCs w:val="20"/>
        </w:rPr>
        <w:t>d) większość,</w:t>
      </w:r>
    </w:p>
    <w:p w:rsidR="00B53554" w:rsidRDefault="00B53554" w:rsidP="00B53554">
      <w:pPr>
        <w:autoSpaceDE w:val="0"/>
        <w:autoSpaceDN w:val="0"/>
        <w:adjustRightInd w:val="0"/>
        <w:jc w:val="left"/>
        <w:rPr>
          <w:rFonts w:ascii="Exo-Regular" w:eastAsiaTheme="minorHAnsi" w:hAnsi="Exo-Regular" w:cs="Exo-Regular"/>
          <w:color w:val="1F497D" w:themeColor="text2"/>
          <w:sz w:val="20"/>
          <w:szCs w:val="20"/>
        </w:rPr>
      </w:pPr>
      <w:r>
        <w:rPr>
          <w:rFonts w:ascii="Exo-Regular" w:eastAsiaTheme="minorHAnsi" w:hAnsi="Exo-Regular" w:cs="Exo-Regular"/>
          <w:color w:val="1F497D" w:themeColor="text2"/>
          <w:sz w:val="20"/>
          <w:szCs w:val="20"/>
        </w:rPr>
        <w:t>e) nie wiem.</w:t>
      </w:r>
    </w:p>
    <w:p w:rsidR="00B53554" w:rsidRPr="00B53554" w:rsidRDefault="00B53554" w:rsidP="00B53554">
      <w:pPr>
        <w:autoSpaceDE w:val="0"/>
        <w:autoSpaceDN w:val="0"/>
        <w:adjustRightInd w:val="0"/>
        <w:jc w:val="left"/>
        <w:rPr>
          <w:rFonts w:ascii="Exo-Regular" w:eastAsiaTheme="minorHAnsi" w:hAnsi="Exo-Regular" w:cs="Exo-Regular"/>
          <w:color w:val="1F497D" w:themeColor="text2"/>
          <w:sz w:val="20"/>
          <w:szCs w:val="20"/>
        </w:rPr>
      </w:pPr>
    </w:p>
    <w:p w:rsidR="00B53554" w:rsidRDefault="00B53554" w:rsidP="00B53554">
      <w:pPr>
        <w:autoSpaceDE w:val="0"/>
        <w:autoSpaceDN w:val="0"/>
        <w:adjustRightInd w:val="0"/>
        <w:rPr>
          <w:rFonts w:ascii="Exo-Regular" w:eastAsiaTheme="minorHAnsi" w:hAnsi="Exo-Regular" w:cs="Exo-Regular"/>
          <w:color w:val="1F497D" w:themeColor="text2"/>
          <w:sz w:val="20"/>
          <w:szCs w:val="20"/>
        </w:rPr>
      </w:pPr>
      <w:r>
        <w:rPr>
          <w:rFonts w:ascii="Exo-Regular" w:eastAsiaTheme="minorHAnsi" w:hAnsi="Exo-Regular" w:cs="Exo-Regular"/>
          <w:color w:val="1F497D" w:themeColor="text2"/>
          <w:sz w:val="20"/>
          <w:szCs w:val="20"/>
        </w:rPr>
        <w:t xml:space="preserve">              </w:t>
      </w:r>
      <w:r>
        <w:rPr>
          <w:noProof/>
          <w:lang w:eastAsia="pl-PL"/>
        </w:rPr>
        <w:drawing>
          <wp:inline distT="0" distB="0" distL="0" distR="0" wp14:anchorId="392FF87F" wp14:editId="005CE1A1">
            <wp:extent cx="4724400" cy="232127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46411" cy="2332086"/>
                    </a:xfrm>
                    <a:prstGeom prst="rect">
                      <a:avLst/>
                    </a:prstGeom>
                  </pic:spPr>
                </pic:pic>
              </a:graphicData>
            </a:graphic>
          </wp:inline>
        </w:drawing>
      </w:r>
    </w:p>
    <w:p w:rsidR="00B53554" w:rsidRPr="00B53554" w:rsidRDefault="00B53554" w:rsidP="00B53554">
      <w:pPr>
        <w:autoSpaceDE w:val="0"/>
        <w:autoSpaceDN w:val="0"/>
        <w:adjustRightInd w:val="0"/>
        <w:rPr>
          <w:rFonts w:ascii="Times New Roman" w:eastAsiaTheme="minorHAnsi" w:hAnsi="Times New Roman"/>
          <w:sz w:val="24"/>
          <w:szCs w:val="24"/>
        </w:rPr>
      </w:pPr>
      <w:r w:rsidRPr="00B53554">
        <w:rPr>
          <w:rFonts w:ascii="Times New Roman" w:eastAsiaTheme="minorHAnsi" w:hAnsi="Times New Roman"/>
          <w:sz w:val="24"/>
          <w:szCs w:val="24"/>
        </w:rPr>
        <w:t>Porównując odpowiedzi badanych na pytanie o częstotliwość palenia papierosów</w:t>
      </w:r>
      <w:r>
        <w:rPr>
          <w:rFonts w:ascii="Times New Roman" w:eastAsiaTheme="minorHAnsi" w:hAnsi="Times New Roman"/>
          <w:sz w:val="24"/>
          <w:szCs w:val="24"/>
        </w:rPr>
        <w:t xml:space="preserve"> </w:t>
      </w:r>
      <w:r w:rsidRPr="00B53554">
        <w:rPr>
          <w:rFonts w:ascii="Times New Roman" w:eastAsiaTheme="minorHAnsi" w:hAnsi="Times New Roman"/>
          <w:sz w:val="24"/>
          <w:szCs w:val="24"/>
        </w:rPr>
        <w:t xml:space="preserve">z pytaniem o opinię na temat powszechności </w:t>
      </w:r>
      <w:r>
        <w:rPr>
          <w:rFonts w:ascii="Times New Roman" w:eastAsiaTheme="minorHAnsi" w:hAnsi="Times New Roman"/>
          <w:sz w:val="24"/>
          <w:szCs w:val="24"/>
        </w:rPr>
        <w:t xml:space="preserve">tego zjawiska wśród rówieśników </w:t>
      </w:r>
      <w:r w:rsidRPr="00B53554">
        <w:rPr>
          <w:rFonts w:ascii="Times New Roman" w:eastAsiaTheme="minorHAnsi" w:hAnsi="Times New Roman"/>
          <w:sz w:val="24"/>
          <w:szCs w:val="24"/>
        </w:rPr>
        <w:t xml:space="preserve">badanych uczniów można powiedzieć, że w skali </w:t>
      </w:r>
      <w:r>
        <w:rPr>
          <w:rFonts w:ascii="Times New Roman" w:eastAsiaTheme="minorHAnsi" w:hAnsi="Times New Roman"/>
          <w:sz w:val="24"/>
          <w:szCs w:val="24"/>
        </w:rPr>
        <w:t xml:space="preserve">ogólnopolskiej opinia o tym, że </w:t>
      </w:r>
      <w:r w:rsidRPr="00B53554">
        <w:rPr>
          <w:rFonts w:ascii="Times New Roman" w:eastAsiaTheme="minorHAnsi" w:hAnsi="Times New Roman"/>
          <w:sz w:val="24"/>
          <w:szCs w:val="24"/>
        </w:rPr>
        <w:t>rówieśnicy palą papierosy jest bardziej powszec</w:t>
      </w:r>
      <w:r>
        <w:rPr>
          <w:rFonts w:ascii="Times New Roman" w:eastAsiaTheme="minorHAnsi" w:hAnsi="Times New Roman"/>
          <w:sz w:val="24"/>
          <w:szCs w:val="24"/>
        </w:rPr>
        <w:t xml:space="preserve">hna niż samo palenie papierosów </w:t>
      </w:r>
      <w:r w:rsidRPr="00B53554">
        <w:rPr>
          <w:rFonts w:ascii="Times New Roman" w:eastAsiaTheme="minorHAnsi" w:hAnsi="Times New Roman"/>
          <w:sz w:val="24"/>
          <w:szCs w:val="24"/>
        </w:rPr>
        <w:t>przez respondentów. Dotyczy to zarówno uczniów szkół podstawowyc</w:t>
      </w:r>
      <w:r>
        <w:rPr>
          <w:rFonts w:ascii="Times New Roman" w:eastAsiaTheme="minorHAnsi" w:hAnsi="Times New Roman"/>
          <w:sz w:val="24"/>
          <w:szCs w:val="24"/>
        </w:rPr>
        <w:t xml:space="preserve">h, jak i gimnazjalnych. </w:t>
      </w:r>
      <w:r w:rsidRPr="00B53554">
        <w:rPr>
          <w:rFonts w:ascii="Times New Roman" w:eastAsiaTheme="minorHAnsi" w:hAnsi="Times New Roman"/>
          <w:sz w:val="24"/>
          <w:szCs w:val="24"/>
        </w:rPr>
        <w:t xml:space="preserve">W Państwa gminie/mieście spośród uczniów gimnazjum </w:t>
      </w:r>
      <w:r w:rsidRPr="00B53554">
        <w:rPr>
          <w:rFonts w:ascii="Times New Roman" w:eastAsiaTheme="minorHAnsi" w:hAnsi="Times New Roman"/>
          <w:b/>
          <w:bCs/>
          <w:sz w:val="24"/>
          <w:szCs w:val="24"/>
        </w:rPr>
        <w:t xml:space="preserve">25% </w:t>
      </w:r>
      <w:r>
        <w:rPr>
          <w:rFonts w:ascii="Times New Roman" w:eastAsiaTheme="minorHAnsi" w:hAnsi="Times New Roman"/>
          <w:sz w:val="24"/>
          <w:szCs w:val="24"/>
        </w:rPr>
        <w:t xml:space="preserve">badanych </w:t>
      </w:r>
      <w:r w:rsidRPr="00B53554">
        <w:rPr>
          <w:rFonts w:ascii="Times New Roman" w:eastAsiaTheme="minorHAnsi" w:hAnsi="Times New Roman"/>
          <w:sz w:val="24"/>
          <w:szCs w:val="24"/>
        </w:rPr>
        <w:t xml:space="preserve">chłopców i </w:t>
      </w:r>
      <w:r w:rsidRPr="00B53554">
        <w:rPr>
          <w:rFonts w:ascii="Times New Roman" w:eastAsiaTheme="minorHAnsi" w:hAnsi="Times New Roman"/>
          <w:b/>
          <w:bCs/>
          <w:sz w:val="24"/>
          <w:szCs w:val="24"/>
        </w:rPr>
        <w:t xml:space="preserve">7% </w:t>
      </w:r>
      <w:r w:rsidRPr="00B53554">
        <w:rPr>
          <w:rFonts w:ascii="Times New Roman" w:eastAsiaTheme="minorHAnsi" w:hAnsi="Times New Roman"/>
          <w:sz w:val="24"/>
          <w:szCs w:val="24"/>
        </w:rPr>
        <w:t>dziewcząt uważa, że wśród ic</w:t>
      </w:r>
      <w:r>
        <w:rPr>
          <w:rFonts w:ascii="Times New Roman" w:eastAsiaTheme="minorHAnsi" w:hAnsi="Times New Roman"/>
          <w:sz w:val="24"/>
          <w:szCs w:val="24"/>
        </w:rPr>
        <w:t xml:space="preserve">h znajomych mniej niż 10 % pali </w:t>
      </w:r>
      <w:r w:rsidRPr="00B53554">
        <w:rPr>
          <w:rFonts w:ascii="Times New Roman" w:eastAsiaTheme="minorHAnsi" w:hAnsi="Times New Roman"/>
          <w:sz w:val="24"/>
          <w:szCs w:val="24"/>
        </w:rPr>
        <w:t xml:space="preserve">papierosy przynajmniej raz w miesiącu, a </w:t>
      </w:r>
      <w:r w:rsidRPr="00B53554">
        <w:rPr>
          <w:rFonts w:ascii="Times New Roman" w:eastAsiaTheme="minorHAnsi" w:hAnsi="Times New Roman"/>
          <w:b/>
          <w:bCs/>
          <w:sz w:val="24"/>
          <w:szCs w:val="24"/>
        </w:rPr>
        <w:t xml:space="preserve">13% </w:t>
      </w:r>
      <w:r w:rsidRPr="00B53554">
        <w:rPr>
          <w:rFonts w:ascii="Times New Roman" w:eastAsiaTheme="minorHAnsi" w:hAnsi="Times New Roman"/>
          <w:sz w:val="24"/>
          <w:szCs w:val="24"/>
        </w:rPr>
        <w:t xml:space="preserve">chłopców i </w:t>
      </w:r>
      <w:r w:rsidRPr="00B53554">
        <w:rPr>
          <w:rFonts w:ascii="Times New Roman" w:eastAsiaTheme="minorHAnsi" w:hAnsi="Times New Roman"/>
          <w:b/>
          <w:bCs/>
          <w:sz w:val="24"/>
          <w:szCs w:val="24"/>
        </w:rPr>
        <w:t xml:space="preserve">21% </w:t>
      </w:r>
      <w:r>
        <w:rPr>
          <w:rFonts w:ascii="Times New Roman" w:eastAsiaTheme="minorHAnsi" w:hAnsi="Times New Roman"/>
          <w:sz w:val="24"/>
          <w:szCs w:val="24"/>
        </w:rPr>
        <w:t xml:space="preserve">dziewcząt uważa, </w:t>
      </w:r>
      <w:r w:rsidRPr="00B53554">
        <w:rPr>
          <w:rFonts w:ascii="Times New Roman" w:eastAsiaTheme="minorHAnsi" w:hAnsi="Times New Roman"/>
          <w:sz w:val="24"/>
          <w:szCs w:val="24"/>
        </w:rPr>
        <w:t xml:space="preserve">że palących papierosy jest od </w:t>
      </w:r>
      <w:r w:rsidRPr="00B53554">
        <w:rPr>
          <w:rFonts w:ascii="Times New Roman" w:eastAsiaTheme="minorHAnsi" w:hAnsi="Times New Roman"/>
          <w:b/>
          <w:bCs/>
          <w:sz w:val="24"/>
          <w:szCs w:val="24"/>
        </w:rPr>
        <w:t xml:space="preserve">10% </w:t>
      </w:r>
      <w:r w:rsidRPr="00B53554">
        <w:rPr>
          <w:rFonts w:ascii="Times New Roman" w:eastAsiaTheme="minorHAnsi" w:hAnsi="Times New Roman"/>
          <w:sz w:val="24"/>
          <w:szCs w:val="24"/>
        </w:rPr>
        <w:t xml:space="preserve">do </w:t>
      </w:r>
      <w:r w:rsidRPr="00B53554">
        <w:rPr>
          <w:rFonts w:ascii="Times New Roman" w:eastAsiaTheme="minorHAnsi" w:hAnsi="Times New Roman"/>
          <w:b/>
          <w:bCs/>
          <w:sz w:val="24"/>
          <w:szCs w:val="24"/>
        </w:rPr>
        <w:t>25%</w:t>
      </w:r>
      <w:r w:rsidRPr="00B53554">
        <w:rPr>
          <w:rFonts w:ascii="Times New Roman" w:eastAsiaTheme="minorHAnsi" w:hAnsi="Times New Roman"/>
          <w:sz w:val="24"/>
          <w:szCs w:val="24"/>
        </w:rPr>
        <w:t xml:space="preserve">. </w:t>
      </w:r>
      <w:r w:rsidRPr="00B53554">
        <w:rPr>
          <w:rFonts w:ascii="Times New Roman" w:eastAsiaTheme="minorHAnsi" w:hAnsi="Times New Roman"/>
          <w:b/>
          <w:bCs/>
          <w:sz w:val="24"/>
          <w:szCs w:val="24"/>
        </w:rPr>
        <w:t xml:space="preserve">13% </w:t>
      </w:r>
      <w:r w:rsidRPr="00B53554">
        <w:rPr>
          <w:rFonts w:ascii="Times New Roman" w:eastAsiaTheme="minorHAnsi" w:hAnsi="Times New Roman"/>
          <w:sz w:val="24"/>
          <w:szCs w:val="24"/>
        </w:rPr>
        <w:t xml:space="preserve">badanych chłopców i </w:t>
      </w:r>
      <w:r w:rsidRPr="00B53554">
        <w:rPr>
          <w:rFonts w:ascii="Times New Roman" w:eastAsiaTheme="minorHAnsi" w:hAnsi="Times New Roman"/>
          <w:b/>
          <w:bCs/>
          <w:sz w:val="24"/>
          <w:szCs w:val="24"/>
        </w:rPr>
        <w:t>30%</w:t>
      </w:r>
      <w:r>
        <w:rPr>
          <w:rFonts w:ascii="Times New Roman" w:eastAsiaTheme="minorHAnsi" w:hAnsi="Times New Roman"/>
          <w:sz w:val="24"/>
          <w:szCs w:val="24"/>
        </w:rPr>
        <w:t xml:space="preserve"> </w:t>
      </w:r>
      <w:r w:rsidRPr="00B53554">
        <w:rPr>
          <w:rFonts w:ascii="Times New Roman" w:eastAsiaTheme="minorHAnsi" w:hAnsi="Times New Roman"/>
          <w:sz w:val="24"/>
          <w:szCs w:val="24"/>
        </w:rPr>
        <w:t>dziewcząt jest zdania, że około połowa ich znajom</w:t>
      </w:r>
      <w:r>
        <w:rPr>
          <w:rFonts w:ascii="Times New Roman" w:eastAsiaTheme="minorHAnsi" w:hAnsi="Times New Roman"/>
          <w:sz w:val="24"/>
          <w:szCs w:val="24"/>
        </w:rPr>
        <w:t xml:space="preserve">ych pali papierosy przynajmniej </w:t>
      </w:r>
      <w:r w:rsidRPr="00B53554">
        <w:rPr>
          <w:rFonts w:ascii="Times New Roman" w:eastAsiaTheme="minorHAnsi" w:hAnsi="Times New Roman"/>
          <w:sz w:val="24"/>
          <w:szCs w:val="24"/>
        </w:rPr>
        <w:t xml:space="preserve">raz na miesiąc, a </w:t>
      </w:r>
      <w:r w:rsidRPr="00B53554">
        <w:rPr>
          <w:rFonts w:ascii="Times New Roman" w:eastAsiaTheme="minorHAnsi" w:hAnsi="Times New Roman"/>
          <w:b/>
          <w:bCs/>
          <w:sz w:val="24"/>
          <w:szCs w:val="24"/>
        </w:rPr>
        <w:t xml:space="preserve">49% </w:t>
      </w:r>
      <w:r w:rsidRPr="00B53554">
        <w:rPr>
          <w:rFonts w:ascii="Times New Roman" w:eastAsiaTheme="minorHAnsi" w:hAnsi="Times New Roman"/>
          <w:sz w:val="24"/>
          <w:szCs w:val="24"/>
        </w:rPr>
        <w:t xml:space="preserve">chłopców i </w:t>
      </w:r>
      <w:r w:rsidRPr="00B53554">
        <w:rPr>
          <w:rFonts w:ascii="Times New Roman" w:eastAsiaTheme="minorHAnsi" w:hAnsi="Times New Roman"/>
          <w:b/>
          <w:bCs/>
          <w:sz w:val="24"/>
          <w:szCs w:val="24"/>
        </w:rPr>
        <w:t xml:space="preserve">21% </w:t>
      </w:r>
      <w:r w:rsidRPr="00B53554">
        <w:rPr>
          <w:rFonts w:ascii="Times New Roman" w:eastAsiaTheme="minorHAnsi" w:hAnsi="Times New Roman"/>
          <w:sz w:val="24"/>
          <w:szCs w:val="24"/>
        </w:rPr>
        <w:t>dziewcząt t</w:t>
      </w:r>
      <w:r>
        <w:rPr>
          <w:rFonts w:ascii="Times New Roman" w:eastAsiaTheme="minorHAnsi" w:hAnsi="Times New Roman"/>
          <w:sz w:val="24"/>
          <w:szCs w:val="24"/>
        </w:rPr>
        <w:t xml:space="preserve">wierdzi, że jest ich większość. </w:t>
      </w:r>
      <w:r w:rsidRPr="00B53554">
        <w:rPr>
          <w:rFonts w:ascii="Times New Roman" w:eastAsiaTheme="minorHAnsi" w:hAnsi="Times New Roman"/>
          <w:b/>
          <w:bCs/>
          <w:sz w:val="24"/>
          <w:szCs w:val="24"/>
        </w:rPr>
        <w:t xml:space="preserve">0% </w:t>
      </w:r>
      <w:r w:rsidRPr="00B53554">
        <w:rPr>
          <w:rFonts w:ascii="Times New Roman" w:eastAsiaTheme="minorHAnsi" w:hAnsi="Times New Roman"/>
          <w:sz w:val="24"/>
          <w:szCs w:val="24"/>
        </w:rPr>
        <w:t xml:space="preserve">badanych chłopców i </w:t>
      </w:r>
      <w:r w:rsidRPr="00B53554">
        <w:rPr>
          <w:rFonts w:ascii="Times New Roman" w:eastAsiaTheme="minorHAnsi" w:hAnsi="Times New Roman"/>
          <w:b/>
          <w:bCs/>
          <w:sz w:val="24"/>
          <w:szCs w:val="24"/>
        </w:rPr>
        <w:t xml:space="preserve">21% </w:t>
      </w:r>
      <w:r w:rsidRPr="00B53554">
        <w:rPr>
          <w:rFonts w:ascii="Times New Roman" w:eastAsiaTheme="minorHAnsi" w:hAnsi="Times New Roman"/>
          <w:sz w:val="24"/>
          <w:szCs w:val="24"/>
        </w:rPr>
        <w:t xml:space="preserve">dziewcząt zaznaczyło odpowiedź </w:t>
      </w:r>
      <w:r w:rsidRPr="00B53554">
        <w:rPr>
          <w:rFonts w:ascii="Times New Roman" w:eastAsiaTheme="minorHAnsi" w:hAnsi="Times New Roman"/>
          <w:i/>
          <w:iCs/>
          <w:sz w:val="24"/>
          <w:szCs w:val="24"/>
        </w:rPr>
        <w:t>nie wiem.</w:t>
      </w:r>
    </w:p>
    <w:p w:rsidR="00AC3F2B" w:rsidRPr="00C4782B" w:rsidRDefault="00AC3F2B" w:rsidP="00AC3F2B">
      <w:pPr>
        <w:autoSpaceDE w:val="0"/>
        <w:autoSpaceDN w:val="0"/>
        <w:adjustRightInd w:val="0"/>
        <w:jc w:val="left"/>
        <w:rPr>
          <w:rFonts w:ascii="Times New Roman" w:eastAsiaTheme="minorHAnsi" w:hAnsi="Times New Roman"/>
          <w:b/>
          <w:bCs/>
          <w:color w:val="0069B5"/>
          <w:sz w:val="24"/>
          <w:szCs w:val="24"/>
        </w:rPr>
      </w:pPr>
      <w:r w:rsidRPr="00C4782B">
        <w:rPr>
          <w:rFonts w:ascii="Times New Roman" w:eastAsiaTheme="minorHAnsi" w:hAnsi="Times New Roman"/>
          <w:b/>
          <w:bCs/>
          <w:color w:val="0069B5"/>
          <w:sz w:val="24"/>
          <w:szCs w:val="24"/>
        </w:rPr>
        <w:t>Picie alkoholu przez młodzież</w:t>
      </w:r>
    </w:p>
    <w:p w:rsidR="00AC3F2B" w:rsidRPr="00AC3F2B" w:rsidRDefault="00AC3F2B" w:rsidP="00AC3F2B">
      <w:pPr>
        <w:autoSpaceDE w:val="0"/>
        <w:autoSpaceDN w:val="0"/>
        <w:adjustRightInd w:val="0"/>
        <w:jc w:val="left"/>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Ile miałeś/miałaś lat, kiedy zdarzyło Ci się PO RAZ PIERWSZY w życiu spróbować alkoholu?</w:t>
      </w:r>
    </w:p>
    <w:p w:rsidR="00AC3F2B" w:rsidRPr="00AC3F2B" w:rsidRDefault="00AC3F2B" w:rsidP="00AC3F2B">
      <w:pPr>
        <w:autoSpaceDE w:val="0"/>
        <w:autoSpaceDN w:val="0"/>
        <w:adjustRightInd w:val="0"/>
        <w:jc w:val="left"/>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a) 11 lub mniej,</w:t>
      </w:r>
    </w:p>
    <w:p w:rsidR="00AC3F2B" w:rsidRPr="00AC3F2B" w:rsidRDefault="00AC3F2B" w:rsidP="00AC3F2B">
      <w:pPr>
        <w:autoSpaceDE w:val="0"/>
        <w:autoSpaceDN w:val="0"/>
        <w:adjustRightInd w:val="0"/>
        <w:jc w:val="left"/>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b) 12–13,</w:t>
      </w:r>
    </w:p>
    <w:p w:rsidR="00AC3F2B" w:rsidRPr="00AC3F2B" w:rsidRDefault="00AC3F2B" w:rsidP="00AC3F2B">
      <w:pPr>
        <w:autoSpaceDE w:val="0"/>
        <w:autoSpaceDN w:val="0"/>
        <w:adjustRightInd w:val="0"/>
        <w:jc w:val="left"/>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c) 14,</w:t>
      </w:r>
    </w:p>
    <w:p w:rsidR="00AC3F2B" w:rsidRPr="00AC3F2B" w:rsidRDefault="00AC3F2B" w:rsidP="00AC3F2B">
      <w:pPr>
        <w:autoSpaceDE w:val="0"/>
        <w:autoSpaceDN w:val="0"/>
        <w:adjustRightInd w:val="0"/>
        <w:jc w:val="left"/>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d) nie pamiętam,</w:t>
      </w:r>
    </w:p>
    <w:p w:rsidR="00B53554" w:rsidRDefault="00AC3F2B" w:rsidP="00AC3F2B">
      <w:pPr>
        <w:autoSpaceDE w:val="0"/>
        <w:autoSpaceDN w:val="0"/>
        <w:adjustRightInd w:val="0"/>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e) nigdy nie próbowałem/próbowałam.</w:t>
      </w:r>
    </w:p>
    <w:p w:rsidR="00AC3F2B" w:rsidRDefault="00AC3F2B" w:rsidP="00AC3F2B">
      <w:pPr>
        <w:autoSpaceDE w:val="0"/>
        <w:autoSpaceDN w:val="0"/>
        <w:adjustRightInd w:val="0"/>
        <w:rPr>
          <w:rFonts w:ascii="Times New Roman" w:eastAsiaTheme="minorHAnsi" w:hAnsi="Times New Roman"/>
          <w:color w:val="1F497D" w:themeColor="text2"/>
          <w:sz w:val="24"/>
          <w:szCs w:val="24"/>
        </w:rPr>
      </w:pPr>
      <w:r>
        <w:rPr>
          <w:noProof/>
          <w:lang w:eastAsia="pl-PL"/>
        </w:rPr>
        <w:drawing>
          <wp:inline distT="0" distB="0" distL="0" distR="0" wp14:anchorId="25AC5EA5" wp14:editId="60B795BD">
            <wp:extent cx="5029200" cy="26897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36466" cy="2693665"/>
                    </a:xfrm>
                    <a:prstGeom prst="rect">
                      <a:avLst/>
                    </a:prstGeom>
                  </pic:spPr>
                </pic:pic>
              </a:graphicData>
            </a:graphic>
          </wp:inline>
        </w:drawing>
      </w:r>
    </w:p>
    <w:p w:rsidR="00AC3F2B" w:rsidRDefault="00AC3F2B" w:rsidP="00AC3F2B">
      <w:pPr>
        <w:autoSpaceDE w:val="0"/>
        <w:autoSpaceDN w:val="0"/>
        <w:adjustRightInd w:val="0"/>
        <w:rPr>
          <w:rFonts w:ascii="Times New Roman" w:eastAsiaTheme="minorHAnsi" w:hAnsi="Times New Roman"/>
          <w:sz w:val="24"/>
          <w:szCs w:val="24"/>
        </w:rPr>
      </w:pPr>
      <w:r w:rsidRPr="00AC3F2B">
        <w:rPr>
          <w:rFonts w:ascii="Times New Roman" w:eastAsiaTheme="minorHAnsi" w:hAnsi="Times New Roman"/>
          <w:sz w:val="24"/>
          <w:szCs w:val="24"/>
        </w:rPr>
        <w:t>Odnosząc się do ogólnopolskich badań wśród gimnazjalistów można stwierdzić,</w:t>
      </w:r>
      <w:r>
        <w:rPr>
          <w:rFonts w:ascii="Times New Roman" w:eastAsiaTheme="minorHAnsi" w:hAnsi="Times New Roman"/>
          <w:sz w:val="24"/>
          <w:szCs w:val="24"/>
        </w:rPr>
        <w:t xml:space="preserve"> </w:t>
      </w:r>
      <w:r w:rsidRPr="00AC3F2B">
        <w:rPr>
          <w:rFonts w:ascii="Times New Roman" w:eastAsiaTheme="minorHAnsi" w:hAnsi="Times New Roman"/>
          <w:sz w:val="24"/>
          <w:szCs w:val="24"/>
        </w:rPr>
        <w:t xml:space="preserve">że tylko </w:t>
      </w:r>
      <w:r w:rsidRPr="00AC3F2B">
        <w:rPr>
          <w:rFonts w:ascii="Times New Roman" w:eastAsiaTheme="minorHAnsi" w:hAnsi="Times New Roman"/>
          <w:b/>
          <w:bCs/>
          <w:sz w:val="24"/>
          <w:szCs w:val="24"/>
        </w:rPr>
        <w:t xml:space="preserve">37% </w:t>
      </w:r>
      <w:r w:rsidRPr="00AC3F2B">
        <w:rPr>
          <w:rFonts w:ascii="Times New Roman" w:eastAsiaTheme="minorHAnsi" w:hAnsi="Times New Roman"/>
          <w:sz w:val="24"/>
          <w:szCs w:val="24"/>
        </w:rPr>
        <w:t>chłopców, podobnie jak dziewcząt (</w:t>
      </w:r>
      <w:r w:rsidRPr="00AC3F2B">
        <w:rPr>
          <w:rFonts w:ascii="Times New Roman" w:eastAsiaTheme="minorHAnsi" w:hAnsi="Times New Roman"/>
          <w:b/>
          <w:bCs/>
          <w:sz w:val="24"/>
          <w:szCs w:val="24"/>
        </w:rPr>
        <w:t>38%</w:t>
      </w:r>
      <w:r>
        <w:rPr>
          <w:rFonts w:ascii="Times New Roman" w:eastAsiaTheme="minorHAnsi" w:hAnsi="Times New Roman"/>
          <w:sz w:val="24"/>
          <w:szCs w:val="24"/>
        </w:rPr>
        <w:t xml:space="preserve">) zadeklarowało całkowitą </w:t>
      </w:r>
      <w:r w:rsidRPr="00AC3F2B">
        <w:rPr>
          <w:rFonts w:ascii="Times New Roman" w:eastAsiaTheme="minorHAnsi" w:hAnsi="Times New Roman"/>
          <w:sz w:val="24"/>
          <w:szCs w:val="24"/>
        </w:rPr>
        <w:t xml:space="preserve">abstynencję od alkoholu. Można zatem przyjąć, </w:t>
      </w:r>
      <w:r>
        <w:rPr>
          <w:rFonts w:ascii="Times New Roman" w:eastAsiaTheme="minorHAnsi" w:hAnsi="Times New Roman"/>
          <w:sz w:val="24"/>
          <w:szCs w:val="24"/>
        </w:rPr>
        <w:t xml:space="preserve">że zjawisko spożywania alkoholu </w:t>
      </w:r>
      <w:r w:rsidRPr="00AC3F2B">
        <w:rPr>
          <w:rFonts w:ascii="Times New Roman" w:eastAsiaTheme="minorHAnsi" w:hAnsi="Times New Roman"/>
          <w:sz w:val="24"/>
          <w:szCs w:val="24"/>
        </w:rPr>
        <w:t>w środowisku gimnazjalistów jest zjawisk</w:t>
      </w:r>
      <w:r>
        <w:rPr>
          <w:rFonts w:ascii="Times New Roman" w:eastAsiaTheme="minorHAnsi" w:hAnsi="Times New Roman"/>
          <w:sz w:val="24"/>
          <w:szCs w:val="24"/>
        </w:rPr>
        <w:t xml:space="preserve">iem dosyć powszechnym. Poza tym chłopcy częściej niż </w:t>
      </w:r>
      <w:r w:rsidRPr="00AC3F2B">
        <w:rPr>
          <w:rFonts w:ascii="Times New Roman" w:eastAsiaTheme="minorHAnsi" w:hAnsi="Times New Roman"/>
          <w:sz w:val="24"/>
          <w:szCs w:val="24"/>
        </w:rPr>
        <w:lastRenderedPageBreak/>
        <w:t>dziewczęta sięgnęli po alkohol jeszc</w:t>
      </w:r>
      <w:r>
        <w:rPr>
          <w:rFonts w:ascii="Times New Roman" w:eastAsiaTheme="minorHAnsi" w:hAnsi="Times New Roman"/>
          <w:sz w:val="24"/>
          <w:szCs w:val="24"/>
        </w:rPr>
        <w:t xml:space="preserve">ze w okresie szkoły podstawowej </w:t>
      </w:r>
      <w:r w:rsidRPr="00AC3F2B">
        <w:rPr>
          <w:rFonts w:ascii="Times New Roman" w:eastAsiaTheme="minorHAnsi" w:hAnsi="Times New Roman"/>
          <w:sz w:val="24"/>
          <w:szCs w:val="24"/>
        </w:rPr>
        <w:t xml:space="preserve">(odpowiednio </w:t>
      </w:r>
      <w:r w:rsidRPr="00AC3F2B">
        <w:rPr>
          <w:rFonts w:ascii="Times New Roman" w:eastAsiaTheme="minorHAnsi" w:hAnsi="Times New Roman"/>
          <w:i/>
          <w:iCs/>
          <w:sz w:val="24"/>
          <w:szCs w:val="24"/>
        </w:rPr>
        <w:t>11 lub mniej</w:t>
      </w:r>
      <w:r w:rsidRPr="00AC3F2B">
        <w:rPr>
          <w:rFonts w:ascii="Times New Roman" w:eastAsiaTheme="minorHAnsi" w:hAnsi="Times New Roman"/>
          <w:sz w:val="24"/>
          <w:szCs w:val="24"/>
        </w:rPr>
        <w:t xml:space="preserve">: </w:t>
      </w:r>
      <w:r w:rsidRPr="00AC3F2B">
        <w:rPr>
          <w:rFonts w:ascii="Times New Roman" w:eastAsiaTheme="minorHAnsi" w:hAnsi="Times New Roman"/>
          <w:b/>
          <w:bCs/>
          <w:sz w:val="24"/>
          <w:szCs w:val="24"/>
        </w:rPr>
        <w:t>18%</w:t>
      </w:r>
      <w:r w:rsidRPr="00AC3F2B">
        <w:rPr>
          <w:rFonts w:ascii="Times New Roman" w:eastAsiaTheme="minorHAnsi" w:hAnsi="Times New Roman"/>
          <w:sz w:val="24"/>
          <w:szCs w:val="24"/>
        </w:rPr>
        <w:t xml:space="preserve">, </w:t>
      </w:r>
      <w:r w:rsidRPr="00AC3F2B">
        <w:rPr>
          <w:rFonts w:ascii="Times New Roman" w:eastAsiaTheme="minorHAnsi" w:hAnsi="Times New Roman"/>
          <w:b/>
          <w:bCs/>
          <w:sz w:val="24"/>
          <w:szCs w:val="24"/>
        </w:rPr>
        <w:t>12%</w:t>
      </w:r>
      <w:r>
        <w:rPr>
          <w:rFonts w:ascii="Times New Roman" w:eastAsiaTheme="minorHAnsi" w:hAnsi="Times New Roman"/>
          <w:sz w:val="24"/>
          <w:szCs w:val="24"/>
        </w:rPr>
        <w:t xml:space="preserve">). Rozpatrując jednak wskazania </w:t>
      </w:r>
      <w:r w:rsidRPr="00AC3F2B">
        <w:rPr>
          <w:rFonts w:ascii="Times New Roman" w:eastAsiaTheme="minorHAnsi" w:hAnsi="Times New Roman"/>
          <w:sz w:val="24"/>
          <w:szCs w:val="24"/>
        </w:rPr>
        <w:t xml:space="preserve">gimnazjalistów z terenu Państwa gminy/miasta należy stwierdzić, że </w:t>
      </w:r>
      <w:r w:rsidRPr="00AC3F2B">
        <w:rPr>
          <w:rFonts w:ascii="Times New Roman" w:eastAsiaTheme="minorHAnsi" w:hAnsi="Times New Roman"/>
          <w:b/>
          <w:bCs/>
          <w:sz w:val="24"/>
          <w:szCs w:val="24"/>
        </w:rPr>
        <w:t xml:space="preserve">0% </w:t>
      </w:r>
      <w:r>
        <w:rPr>
          <w:rFonts w:ascii="Times New Roman" w:eastAsiaTheme="minorHAnsi" w:hAnsi="Times New Roman"/>
          <w:sz w:val="24"/>
          <w:szCs w:val="24"/>
        </w:rPr>
        <w:t xml:space="preserve">chłopców </w:t>
      </w:r>
      <w:r w:rsidRPr="00AC3F2B">
        <w:rPr>
          <w:rFonts w:ascii="Times New Roman" w:eastAsiaTheme="minorHAnsi" w:hAnsi="Times New Roman"/>
          <w:sz w:val="24"/>
          <w:szCs w:val="24"/>
        </w:rPr>
        <w:t xml:space="preserve">i </w:t>
      </w:r>
      <w:r w:rsidRPr="00AC3F2B">
        <w:rPr>
          <w:rFonts w:ascii="Times New Roman" w:eastAsiaTheme="minorHAnsi" w:hAnsi="Times New Roman"/>
          <w:b/>
          <w:bCs/>
          <w:sz w:val="24"/>
          <w:szCs w:val="24"/>
        </w:rPr>
        <w:t xml:space="preserve">14% </w:t>
      </w:r>
      <w:r w:rsidRPr="00AC3F2B">
        <w:rPr>
          <w:rFonts w:ascii="Times New Roman" w:eastAsiaTheme="minorHAnsi" w:hAnsi="Times New Roman"/>
          <w:sz w:val="24"/>
          <w:szCs w:val="24"/>
        </w:rPr>
        <w:t>dziewcząt swój pierwszy alkohol sp</w:t>
      </w:r>
      <w:r>
        <w:rPr>
          <w:rFonts w:ascii="Times New Roman" w:eastAsiaTheme="minorHAnsi" w:hAnsi="Times New Roman"/>
          <w:sz w:val="24"/>
          <w:szCs w:val="24"/>
        </w:rPr>
        <w:t xml:space="preserve">ożyło w wieku 11 lat lub mniej, </w:t>
      </w:r>
      <w:r w:rsidRPr="00AC3F2B">
        <w:rPr>
          <w:rFonts w:ascii="Times New Roman" w:eastAsiaTheme="minorHAnsi" w:hAnsi="Times New Roman"/>
          <w:b/>
          <w:bCs/>
          <w:sz w:val="24"/>
          <w:szCs w:val="24"/>
        </w:rPr>
        <w:t xml:space="preserve">25% </w:t>
      </w:r>
      <w:r w:rsidRPr="00AC3F2B">
        <w:rPr>
          <w:rFonts w:ascii="Times New Roman" w:eastAsiaTheme="minorHAnsi" w:hAnsi="Times New Roman"/>
          <w:sz w:val="24"/>
          <w:szCs w:val="24"/>
        </w:rPr>
        <w:t xml:space="preserve">chłopców i </w:t>
      </w:r>
      <w:r w:rsidRPr="00AC3F2B">
        <w:rPr>
          <w:rFonts w:ascii="Times New Roman" w:eastAsiaTheme="minorHAnsi" w:hAnsi="Times New Roman"/>
          <w:b/>
          <w:bCs/>
          <w:sz w:val="24"/>
          <w:szCs w:val="24"/>
        </w:rPr>
        <w:t xml:space="preserve">29% </w:t>
      </w:r>
      <w:r w:rsidRPr="00AC3F2B">
        <w:rPr>
          <w:rFonts w:ascii="Times New Roman" w:eastAsiaTheme="minorHAnsi" w:hAnsi="Times New Roman"/>
          <w:sz w:val="24"/>
          <w:szCs w:val="24"/>
        </w:rPr>
        <w:t xml:space="preserve">dziewcząt w wieku 12-13 lat, a </w:t>
      </w:r>
      <w:r w:rsidRPr="00AC3F2B">
        <w:rPr>
          <w:rFonts w:ascii="Times New Roman" w:eastAsiaTheme="minorHAnsi" w:hAnsi="Times New Roman"/>
          <w:b/>
          <w:bCs/>
          <w:sz w:val="24"/>
          <w:szCs w:val="24"/>
        </w:rPr>
        <w:t xml:space="preserve">25% </w:t>
      </w:r>
      <w:r w:rsidRPr="00AC3F2B">
        <w:rPr>
          <w:rFonts w:ascii="Times New Roman" w:eastAsiaTheme="minorHAnsi" w:hAnsi="Times New Roman"/>
          <w:sz w:val="24"/>
          <w:szCs w:val="24"/>
        </w:rPr>
        <w:t xml:space="preserve">chłopców i </w:t>
      </w:r>
      <w:r w:rsidRPr="00AC3F2B">
        <w:rPr>
          <w:rFonts w:ascii="Times New Roman" w:eastAsiaTheme="minorHAnsi" w:hAnsi="Times New Roman"/>
          <w:b/>
          <w:bCs/>
          <w:sz w:val="24"/>
          <w:szCs w:val="24"/>
        </w:rPr>
        <w:t xml:space="preserve">14% </w:t>
      </w:r>
      <w:r>
        <w:rPr>
          <w:rFonts w:ascii="Times New Roman" w:eastAsiaTheme="minorHAnsi" w:hAnsi="Times New Roman"/>
          <w:sz w:val="24"/>
          <w:szCs w:val="24"/>
        </w:rPr>
        <w:t xml:space="preserve">dziewcząt </w:t>
      </w:r>
      <w:r w:rsidRPr="00AC3F2B">
        <w:rPr>
          <w:rFonts w:ascii="Times New Roman" w:eastAsiaTheme="minorHAnsi" w:hAnsi="Times New Roman"/>
          <w:sz w:val="24"/>
          <w:szCs w:val="24"/>
        </w:rPr>
        <w:t xml:space="preserve">w wieku 14 lat. Spośród przebadanych gimnazjalistów </w:t>
      </w:r>
      <w:r w:rsidRPr="00AC3F2B">
        <w:rPr>
          <w:rFonts w:ascii="Times New Roman" w:eastAsiaTheme="minorHAnsi" w:hAnsi="Times New Roman"/>
          <w:b/>
          <w:bCs/>
          <w:sz w:val="24"/>
          <w:szCs w:val="24"/>
        </w:rPr>
        <w:t xml:space="preserve">37% </w:t>
      </w:r>
      <w:r w:rsidRPr="00AC3F2B">
        <w:rPr>
          <w:rFonts w:ascii="Times New Roman" w:eastAsiaTheme="minorHAnsi" w:hAnsi="Times New Roman"/>
          <w:sz w:val="24"/>
          <w:szCs w:val="24"/>
        </w:rPr>
        <w:t xml:space="preserve">chłopców i </w:t>
      </w:r>
      <w:r w:rsidRPr="00AC3F2B">
        <w:rPr>
          <w:rFonts w:ascii="Times New Roman" w:eastAsiaTheme="minorHAnsi" w:hAnsi="Times New Roman"/>
          <w:b/>
          <w:bCs/>
          <w:sz w:val="24"/>
          <w:szCs w:val="24"/>
        </w:rPr>
        <w:t>29%</w:t>
      </w:r>
      <w:r>
        <w:rPr>
          <w:rFonts w:ascii="Times New Roman" w:eastAsiaTheme="minorHAnsi" w:hAnsi="Times New Roman"/>
          <w:sz w:val="24"/>
          <w:szCs w:val="24"/>
        </w:rPr>
        <w:t xml:space="preserve"> </w:t>
      </w:r>
      <w:r w:rsidRPr="00AC3F2B">
        <w:rPr>
          <w:rFonts w:ascii="Times New Roman" w:eastAsiaTheme="minorHAnsi" w:hAnsi="Times New Roman"/>
          <w:sz w:val="24"/>
          <w:szCs w:val="24"/>
        </w:rPr>
        <w:t>dziewcząt jeszcze nigdy nie próbowało alkoholu.</w:t>
      </w:r>
    </w:p>
    <w:p w:rsidR="00AC3F2B" w:rsidRPr="00AC3F2B" w:rsidRDefault="00AC3F2B" w:rsidP="00AC3F2B">
      <w:pPr>
        <w:autoSpaceDE w:val="0"/>
        <w:autoSpaceDN w:val="0"/>
        <w:adjustRightInd w:val="0"/>
        <w:jc w:val="left"/>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Jak zdobyłeś/zdobyłaś Twój pierwszy alkohol?</w:t>
      </w:r>
    </w:p>
    <w:p w:rsidR="00AC3F2B" w:rsidRPr="00AC3F2B" w:rsidRDefault="00AC3F2B" w:rsidP="00AC3F2B">
      <w:pPr>
        <w:autoSpaceDE w:val="0"/>
        <w:autoSpaceDN w:val="0"/>
        <w:adjustRightInd w:val="0"/>
        <w:jc w:val="left"/>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a) kupiłem/kupiłam sam/sama,</w:t>
      </w:r>
    </w:p>
    <w:p w:rsidR="00AC3F2B" w:rsidRPr="00AC3F2B" w:rsidRDefault="00AC3F2B" w:rsidP="00AC3F2B">
      <w:pPr>
        <w:autoSpaceDE w:val="0"/>
        <w:autoSpaceDN w:val="0"/>
        <w:adjustRightInd w:val="0"/>
        <w:jc w:val="left"/>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b) poczęstowali mnie koledzy/koleżanki,</w:t>
      </w:r>
    </w:p>
    <w:p w:rsidR="00AC3F2B" w:rsidRPr="00AC3F2B" w:rsidRDefault="00AC3F2B" w:rsidP="00AC3F2B">
      <w:pPr>
        <w:autoSpaceDE w:val="0"/>
        <w:autoSpaceDN w:val="0"/>
        <w:adjustRightInd w:val="0"/>
        <w:jc w:val="left"/>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c) poczęstowali mnie rodzice,</w:t>
      </w:r>
    </w:p>
    <w:p w:rsidR="00AC3F2B" w:rsidRPr="00AC3F2B" w:rsidRDefault="00AC3F2B" w:rsidP="00AC3F2B">
      <w:pPr>
        <w:autoSpaceDE w:val="0"/>
        <w:autoSpaceDN w:val="0"/>
        <w:adjustRightInd w:val="0"/>
        <w:jc w:val="left"/>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d) poczęstowali mnie inni dorośli,</w:t>
      </w:r>
    </w:p>
    <w:p w:rsidR="00AC3F2B" w:rsidRPr="00AC3F2B" w:rsidRDefault="00AC3F2B" w:rsidP="00AC3F2B">
      <w:pPr>
        <w:autoSpaceDE w:val="0"/>
        <w:autoSpaceDN w:val="0"/>
        <w:adjustRightInd w:val="0"/>
        <w:jc w:val="left"/>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e) podkradłem/podkradałam dorosłym,</w:t>
      </w:r>
    </w:p>
    <w:p w:rsidR="00AC3F2B" w:rsidRDefault="00AC3F2B" w:rsidP="00AC3F2B">
      <w:pPr>
        <w:autoSpaceDE w:val="0"/>
        <w:autoSpaceDN w:val="0"/>
        <w:adjustRightInd w:val="0"/>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f) nigdy nie próbowałem/próbowałam alkoholu.</w:t>
      </w:r>
    </w:p>
    <w:p w:rsidR="00AC3F2B" w:rsidRDefault="00AC3F2B" w:rsidP="00AC3F2B">
      <w:pPr>
        <w:autoSpaceDE w:val="0"/>
        <w:autoSpaceDN w:val="0"/>
        <w:adjustRightInd w:val="0"/>
        <w:rPr>
          <w:rFonts w:ascii="Times New Roman" w:eastAsiaTheme="minorHAnsi" w:hAnsi="Times New Roman"/>
          <w:color w:val="1F497D" w:themeColor="text2"/>
          <w:sz w:val="24"/>
          <w:szCs w:val="24"/>
        </w:rPr>
      </w:pPr>
      <w:r>
        <w:rPr>
          <w:noProof/>
          <w:lang w:eastAsia="pl-PL"/>
        </w:rPr>
        <w:drawing>
          <wp:inline distT="0" distB="0" distL="0" distR="0" wp14:anchorId="046213EF" wp14:editId="41A36EBF">
            <wp:extent cx="5114925" cy="257888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13807" cy="2578323"/>
                    </a:xfrm>
                    <a:prstGeom prst="rect">
                      <a:avLst/>
                    </a:prstGeom>
                  </pic:spPr>
                </pic:pic>
              </a:graphicData>
            </a:graphic>
          </wp:inline>
        </w:drawing>
      </w:r>
    </w:p>
    <w:p w:rsidR="00470422" w:rsidRDefault="00470422" w:rsidP="00AC3F2B">
      <w:pPr>
        <w:autoSpaceDE w:val="0"/>
        <w:autoSpaceDN w:val="0"/>
        <w:adjustRightInd w:val="0"/>
        <w:rPr>
          <w:rFonts w:ascii="Times New Roman" w:eastAsiaTheme="minorHAnsi" w:hAnsi="Times New Roman"/>
          <w:color w:val="1F497D" w:themeColor="text2"/>
          <w:sz w:val="24"/>
          <w:szCs w:val="24"/>
        </w:rPr>
      </w:pPr>
    </w:p>
    <w:p w:rsidR="00470422" w:rsidRDefault="00AC3F2B" w:rsidP="00AC3F2B">
      <w:pPr>
        <w:autoSpaceDE w:val="0"/>
        <w:autoSpaceDN w:val="0"/>
        <w:adjustRightInd w:val="0"/>
        <w:rPr>
          <w:rFonts w:ascii="Times New Roman" w:eastAsiaTheme="minorHAnsi" w:hAnsi="Times New Roman"/>
          <w:sz w:val="24"/>
          <w:szCs w:val="24"/>
        </w:rPr>
      </w:pPr>
      <w:r w:rsidRPr="00AC3F2B">
        <w:rPr>
          <w:rFonts w:ascii="Times New Roman" w:eastAsiaTheme="minorHAnsi" w:hAnsi="Times New Roman"/>
          <w:sz w:val="24"/>
          <w:szCs w:val="24"/>
        </w:rPr>
        <w:t>Jeżeli chodzi o uczniów szkół gimnazjalnych warto podkreślić, że trzy piąte z nich</w:t>
      </w:r>
      <w:r>
        <w:rPr>
          <w:rFonts w:ascii="Times New Roman" w:eastAsiaTheme="minorHAnsi" w:hAnsi="Times New Roman"/>
          <w:sz w:val="24"/>
          <w:szCs w:val="24"/>
        </w:rPr>
        <w:t xml:space="preserve"> </w:t>
      </w:r>
      <w:r w:rsidRPr="00AC3F2B">
        <w:rPr>
          <w:rFonts w:ascii="Times New Roman" w:eastAsiaTheme="minorHAnsi" w:hAnsi="Times New Roman"/>
          <w:sz w:val="24"/>
          <w:szCs w:val="24"/>
        </w:rPr>
        <w:t>ma już za sobą inicjację alkoholową, która najczęście</w:t>
      </w:r>
      <w:r>
        <w:rPr>
          <w:rFonts w:ascii="Times New Roman" w:eastAsiaTheme="minorHAnsi" w:hAnsi="Times New Roman"/>
          <w:sz w:val="24"/>
          <w:szCs w:val="24"/>
        </w:rPr>
        <w:t xml:space="preserve">j była związana z poczęstunkiem </w:t>
      </w:r>
      <w:r w:rsidRPr="00AC3F2B">
        <w:rPr>
          <w:rFonts w:ascii="Times New Roman" w:eastAsiaTheme="minorHAnsi" w:hAnsi="Times New Roman"/>
          <w:sz w:val="24"/>
          <w:szCs w:val="24"/>
        </w:rPr>
        <w:t xml:space="preserve">przez kolegów lub koleżanki (chłopcy – </w:t>
      </w:r>
      <w:r w:rsidRPr="00AC3F2B">
        <w:rPr>
          <w:rFonts w:ascii="Times New Roman" w:eastAsiaTheme="minorHAnsi" w:hAnsi="Times New Roman"/>
          <w:b/>
          <w:bCs/>
          <w:sz w:val="24"/>
          <w:szCs w:val="24"/>
        </w:rPr>
        <w:t>21%</w:t>
      </w:r>
      <w:r w:rsidRPr="00AC3F2B">
        <w:rPr>
          <w:rFonts w:ascii="Times New Roman" w:eastAsiaTheme="minorHAnsi" w:hAnsi="Times New Roman"/>
          <w:sz w:val="24"/>
          <w:szCs w:val="24"/>
        </w:rPr>
        <w:t xml:space="preserve">, dziewczęta – </w:t>
      </w:r>
      <w:r w:rsidRPr="00AC3F2B">
        <w:rPr>
          <w:rFonts w:ascii="Times New Roman" w:eastAsiaTheme="minorHAnsi" w:hAnsi="Times New Roman"/>
          <w:b/>
          <w:bCs/>
          <w:sz w:val="24"/>
          <w:szCs w:val="24"/>
        </w:rPr>
        <w:t>24%</w:t>
      </w:r>
      <w:r>
        <w:rPr>
          <w:rFonts w:ascii="Times New Roman" w:eastAsiaTheme="minorHAnsi" w:hAnsi="Times New Roman"/>
          <w:sz w:val="24"/>
          <w:szCs w:val="24"/>
        </w:rPr>
        <w:t xml:space="preserve">), jak </w:t>
      </w:r>
      <w:r w:rsidRPr="00AC3F2B">
        <w:rPr>
          <w:rFonts w:ascii="Times New Roman" w:eastAsiaTheme="minorHAnsi" w:hAnsi="Times New Roman"/>
          <w:sz w:val="24"/>
          <w:szCs w:val="24"/>
        </w:rPr>
        <w:t xml:space="preserve">również rodziców (chłopcy – </w:t>
      </w:r>
      <w:r w:rsidRPr="00AC3F2B">
        <w:rPr>
          <w:rFonts w:ascii="Times New Roman" w:eastAsiaTheme="minorHAnsi" w:hAnsi="Times New Roman"/>
          <w:b/>
          <w:bCs/>
          <w:sz w:val="24"/>
          <w:szCs w:val="24"/>
        </w:rPr>
        <w:t>17%</w:t>
      </w:r>
      <w:r w:rsidRPr="00AC3F2B">
        <w:rPr>
          <w:rFonts w:ascii="Times New Roman" w:eastAsiaTheme="minorHAnsi" w:hAnsi="Times New Roman"/>
          <w:sz w:val="24"/>
          <w:szCs w:val="24"/>
        </w:rPr>
        <w:t xml:space="preserve">, dziewczęta – </w:t>
      </w:r>
      <w:r w:rsidRPr="00AC3F2B">
        <w:rPr>
          <w:rFonts w:ascii="Times New Roman" w:eastAsiaTheme="minorHAnsi" w:hAnsi="Times New Roman"/>
          <w:b/>
          <w:bCs/>
          <w:sz w:val="24"/>
          <w:szCs w:val="24"/>
        </w:rPr>
        <w:t>18%</w:t>
      </w:r>
      <w:r>
        <w:rPr>
          <w:rFonts w:ascii="Times New Roman" w:eastAsiaTheme="minorHAnsi" w:hAnsi="Times New Roman"/>
          <w:sz w:val="24"/>
          <w:szCs w:val="24"/>
        </w:rPr>
        <w:t xml:space="preserve">) oraz poczęstunkiem innych </w:t>
      </w:r>
      <w:r w:rsidRPr="00AC3F2B">
        <w:rPr>
          <w:rFonts w:ascii="Times New Roman" w:eastAsiaTheme="minorHAnsi" w:hAnsi="Times New Roman"/>
          <w:sz w:val="24"/>
          <w:szCs w:val="24"/>
        </w:rPr>
        <w:t xml:space="preserve">dorosłych (chłopcy - </w:t>
      </w:r>
      <w:r w:rsidRPr="00AC3F2B">
        <w:rPr>
          <w:rFonts w:ascii="Times New Roman" w:eastAsiaTheme="minorHAnsi" w:hAnsi="Times New Roman"/>
          <w:b/>
          <w:bCs/>
          <w:sz w:val="24"/>
          <w:szCs w:val="24"/>
        </w:rPr>
        <w:t>9%</w:t>
      </w:r>
      <w:r w:rsidRPr="00AC3F2B">
        <w:rPr>
          <w:rFonts w:ascii="Times New Roman" w:eastAsiaTheme="minorHAnsi" w:hAnsi="Times New Roman"/>
          <w:sz w:val="24"/>
          <w:szCs w:val="24"/>
        </w:rPr>
        <w:t xml:space="preserve">, dziewczęta – </w:t>
      </w:r>
      <w:r w:rsidRPr="00AC3F2B">
        <w:rPr>
          <w:rFonts w:ascii="Times New Roman" w:eastAsiaTheme="minorHAnsi" w:hAnsi="Times New Roman"/>
          <w:b/>
          <w:bCs/>
          <w:sz w:val="24"/>
          <w:szCs w:val="24"/>
        </w:rPr>
        <w:t>10%</w:t>
      </w:r>
      <w:r w:rsidRPr="00AC3F2B">
        <w:rPr>
          <w:rFonts w:ascii="Times New Roman" w:eastAsiaTheme="minorHAnsi" w:hAnsi="Times New Roman"/>
          <w:sz w:val="24"/>
          <w:szCs w:val="24"/>
        </w:rPr>
        <w:t>). Bi</w:t>
      </w:r>
      <w:r>
        <w:rPr>
          <w:rFonts w:ascii="Times New Roman" w:eastAsiaTheme="minorHAnsi" w:hAnsi="Times New Roman"/>
          <w:sz w:val="24"/>
          <w:szCs w:val="24"/>
        </w:rPr>
        <w:t xml:space="preserve">orąc jednak pod uwagę wskazania </w:t>
      </w:r>
      <w:r w:rsidRPr="00AC3F2B">
        <w:rPr>
          <w:rFonts w:ascii="Times New Roman" w:eastAsiaTheme="minorHAnsi" w:hAnsi="Times New Roman"/>
          <w:sz w:val="24"/>
          <w:szCs w:val="24"/>
        </w:rPr>
        <w:t xml:space="preserve">uczniów z terenu Państwa gminy/miasta należy stwierdzić, że </w:t>
      </w:r>
      <w:r w:rsidRPr="00AC3F2B">
        <w:rPr>
          <w:rFonts w:ascii="Times New Roman" w:eastAsiaTheme="minorHAnsi" w:hAnsi="Times New Roman"/>
          <w:b/>
          <w:bCs/>
          <w:sz w:val="24"/>
          <w:szCs w:val="24"/>
        </w:rPr>
        <w:t xml:space="preserve">0% </w:t>
      </w:r>
      <w:r>
        <w:rPr>
          <w:rFonts w:ascii="Times New Roman" w:eastAsiaTheme="minorHAnsi" w:hAnsi="Times New Roman"/>
          <w:sz w:val="24"/>
          <w:szCs w:val="24"/>
        </w:rPr>
        <w:t xml:space="preserve">chłopców </w:t>
      </w:r>
      <w:r w:rsidRPr="00AC3F2B">
        <w:rPr>
          <w:rFonts w:ascii="Times New Roman" w:eastAsiaTheme="minorHAnsi" w:hAnsi="Times New Roman"/>
          <w:sz w:val="24"/>
          <w:szCs w:val="24"/>
        </w:rPr>
        <w:t xml:space="preserve">i </w:t>
      </w:r>
      <w:r w:rsidRPr="00AC3F2B">
        <w:rPr>
          <w:rFonts w:ascii="Times New Roman" w:eastAsiaTheme="minorHAnsi" w:hAnsi="Times New Roman"/>
          <w:b/>
          <w:bCs/>
          <w:sz w:val="24"/>
          <w:szCs w:val="24"/>
        </w:rPr>
        <w:t xml:space="preserve">36% </w:t>
      </w:r>
      <w:r w:rsidRPr="00AC3F2B">
        <w:rPr>
          <w:rFonts w:ascii="Times New Roman" w:eastAsiaTheme="minorHAnsi" w:hAnsi="Times New Roman"/>
          <w:sz w:val="24"/>
          <w:szCs w:val="24"/>
        </w:rPr>
        <w:t>dziewcząt pierwszym alkoholem został</w:t>
      </w:r>
      <w:r>
        <w:rPr>
          <w:rFonts w:ascii="Times New Roman" w:eastAsiaTheme="minorHAnsi" w:hAnsi="Times New Roman"/>
          <w:sz w:val="24"/>
          <w:szCs w:val="24"/>
        </w:rPr>
        <w:t>o poczęstowanych przez rodziców</w:t>
      </w:r>
      <w:r w:rsidRPr="00AC3F2B">
        <w:rPr>
          <w:rFonts w:ascii="Times New Roman" w:eastAsiaTheme="minorHAnsi" w:hAnsi="Times New Roman"/>
          <w:sz w:val="24"/>
          <w:szCs w:val="24"/>
        </w:rPr>
        <w:t xml:space="preserve">, </w:t>
      </w:r>
      <w:r w:rsidRPr="00AC3F2B">
        <w:rPr>
          <w:rFonts w:ascii="Times New Roman" w:eastAsiaTheme="minorHAnsi" w:hAnsi="Times New Roman"/>
          <w:b/>
          <w:bCs/>
          <w:sz w:val="24"/>
          <w:szCs w:val="24"/>
        </w:rPr>
        <w:t xml:space="preserve">49% </w:t>
      </w:r>
      <w:r w:rsidRPr="00AC3F2B">
        <w:rPr>
          <w:rFonts w:ascii="Times New Roman" w:eastAsiaTheme="minorHAnsi" w:hAnsi="Times New Roman"/>
          <w:sz w:val="24"/>
          <w:szCs w:val="24"/>
        </w:rPr>
        <w:t xml:space="preserve">chłopców i </w:t>
      </w:r>
      <w:r w:rsidRPr="00AC3F2B">
        <w:rPr>
          <w:rFonts w:ascii="Times New Roman" w:eastAsiaTheme="minorHAnsi" w:hAnsi="Times New Roman"/>
          <w:b/>
          <w:bCs/>
          <w:sz w:val="24"/>
          <w:szCs w:val="24"/>
        </w:rPr>
        <w:t xml:space="preserve">35% </w:t>
      </w:r>
      <w:r w:rsidRPr="00AC3F2B">
        <w:rPr>
          <w:rFonts w:ascii="Times New Roman" w:eastAsiaTheme="minorHAnsi" w:hAnsi="Times New Roman"/>
          <w:sz w:val="24"/>
          <w:szCs w:val="24"/>
        </w:rPr>
        <w:t xml:space="preserve">dziewcząt przez kolegów lub koleżanki, a </w:t>
      </w:r>
      <w:r w:rsidRPr="00AC3F2B">
        <w:rPr>
          <w:rFonts w:ascii="Times New Roman" w:eastAsiaTheme="minorHAnsi" w:hAnsi="Times New Roman"/>
          <w:b/>
          <w:bCs/>
          <w:sz w:val="24"/>
          <w:szCs w:val="24"/>
        </w:rPr>
        <w:t xml:space="preserve">13% </w:t>
      </w:r>
      <w:r>
        <w:rPr>
          <w:rFonts w:ascii="Times New Roman" w:eastAsiaTheme="minorHAnsi" w:hAnsi="Times New Roman"/>
          <w:sz w:val="24"/>
          <w:szCs w:val="24"/>
        </w:rPr>
        <w:t xml:space="preserve">chłopców </w:t>
      </w:r>
      <w:r w:rsidRPr="00AC3F2B">
        <w:rPr>
          <w:rFonts w:ascii="Times New Roman" w:eastAsiaTheme="minorHAnsi" w:hAnsi="Times New Roman"/>
          <w:sz w:val="24"/>
          <w:szCs w:val="24"/>
        </w:rPr>
        <w:t xml:space="preserve">i </w:t>
      </w:r>
      <w:r w:rsidRPr="00AC3F2B">
        <w:rPr>
          <w:rFonts w:ascii="Times New Roman" w:eastAsiaTheme="minorHAnsi" w:hAnsi="Times New Roman"/>
          <w:b/>
          <w:bCs/>
          <w:sz w:val="24"/>
          <w:szCs w:val="24"/>
        </w:rPr>
        <w:t xml:space="preserve">0% </w:t>
      </w:r>
      <w:r w:rsidRPr="00AC3F2B">
        <w:rPr>
          <w:rFonts w:ascii="Times New Roman" w:eastAsiaTheme="minorHAnsi" w:hAnsi="Times New Roman"/>
          <w:sz w:val="24"/>
          <w:szCs w:val="24"/>
        </w:rPr>
        <w:t>dziewcząt przez innych dorosłych. Sp</w:t>
      </w:r>
      <w:r>
        <w:rPr>
          <w:rFonts w:ascii="Times New Roman" w:eastAsiaTheme="minorHAnsi" w:hAnsi="Times New Roman"/>
          <w:sz w:val="24"/>
          <w:szCs w:val="24"/>
        </w:rPr>
        <w:t xml:space="preserve">ośród badanych z terenu Państwa </w:t>
      </w:r>
      <w:r w:rsidRPr="00AC3F2B">
        <w:rPr>
          <w:rFonts w:ascii="Times New Roman" w:eastAsiaTheme="minorHAnsi" w:hAnsi="Times New Roman"/>
          <w:sz w:val="24"/>
          <w:szCs w:val="24"/>
        </w:rPr>
        <w:t xml:space="preserve">gminy/miasta </w:t>
      </w:r>
      <w:r w:rsidRPr="00AC3F2B">
        <w:rPr>
          <w:rFonts w:ascii="Times New Roman" w:eastAsiaTheme="minorHAnsi" w:hAnsi="Times New Roman"/>
          <w:b/>
          <w:bCs/>
          <w:sz w:val="24"/>
          <w:szCs w:val="24"/>
        </w:rPr>
        <w:t xml:space="preserve">0% </w:t>
      </w:r>
      <w:r w:rsidRPr="00AC3F2B">
        <w:rPr>
          <w:rFonts w:ascii="Times New Roman" w:eastAsiaTheme="minorHAnsi" w:hAnsi="Times New Roman"/>
          <w:sz w:val="24"/>
          <w:szCs w:val="24"/>
        </w:rPr>
        <w:t xml:space="preserve">chłopców i </w:t>
      </w:r>
      <w:r w:rsidRPr="00AC3F2B">
        <w:rPr>
          <w:rFonts w:ascii="Times New Roman" w:eastAsiaTheme="minorHAnsi" w:hAnsi="Times New Roman"/>
          <w:b/>
          <w:bCs/>
          <w:sz w:val="24"/>
          <w:szCs w:val="24"/>
        </w:rPr>
        <w:t xml:space="preserve">0% </w:t>
      </w:r>
      <w:r w:rsidRPr="00AC3F2B">
        <w:rPr>
          <w:rFonts w:ascii="Times New Roman" w:eastAsiaTheme="minorHAnsi" w:hAnsi="Times New Roman"/>
          <w:sz w:val="24"/>
          <w:szCs w:val="24"/>
        </w:rPr>
        <w:t xml:space="preserve">dziewcząt podkradło alkohol dorosłym, a </w:t>
      </w:r>
      <w:r w:rsidRPr="00AC3F2B">
        <w:rPr>
          <w:rFonts w:ascii="Times New Roman" w:eastAsiaTheme="minorHAnsi" w:hAnsi="Times New Roman"/>
          <w:b/>
          <w:bCs/>
          <w:sz w:val="24"/>
          <w:szCs w:val="24"/>
        </w:rPr>
        <w:t>0%</w:t>
      </w:r>
      <w:r>
        <w:rPr>
          <w:rFonts w:ascii="Times New Roman" w:eastAsiaTheme="minorHAnsi" w:hAnsi="Times New Roman"/>
          <w:sz w:val="24"/>
          <w:szCs w:val="24"/>
        </w:rPr>
        <w:t xml:space="preserve"> </w:t>
      </w:r>
      <w:r w:rsidRPr="00AC3F2B">
        <w:rPr>
          <w:rFonts w:ascii="Times New Roman" w:eastAsiaTheme="minorHAnsi" w:hAnsi="Times New Roman"/>
          <w:sz w:val="24"/>
          <w:szCs w:val="24"/>
        </w:rPr>
        <w:t xml:space="preserve">chłopców i </w:t>
      </w:r>
      <w:r w:rsidRPr="00AC3F2B">
        <w:rPr>
          <w:rFonts w:ascii="Times New Roman" w:eastAsiaTheme="minorHAnsi" w:hAnsi="Times New Roman"/>
          <w:b/>
          <w:bCs/>
          <w:sz w:val="24"/>
          <w:szCs w:val="24"/>
        </w:rPr>
        <w:t xml:space="preserve">0% </w:t>
      </w:r>
      <w:r w:rsidRPr="00AC3F2B">
        <w:rPr>
          <w:rFonts w:ascii="Times New Roman" w:eastAsiaTheme="minorHAnsi" w:hAnsi="Times New Roman"/>
          <w:sz w:val="24"/>
          <w:szCs w:val="24"/>
        </w:rPr>
        <w:t>dziewcząt kupiło alkohol samemu.</w:t>
      </w:r>
    </w:p>
    <w:p w:rsidR="00AC3F2B" w:rsidRPr="00AC3F2B" w:rsidRDefault="00AC3F2B" w:rsidP="00AC3F2B">
      <w:pPr>
        <w:autoSpaceDE w:val="0"/>
        <w:autoSpaceDN w:val="0"/>
        <w:adjustRightInd w:val="0"/>
        <w:jc w:val="left"/>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Czy piłeś/piłaś alkohol w ciągu ostatnich 12 miesięcy?</w:t>
      </w:r>
    </w:p>
    <w:p w:rsidR="00AC3F2B" w:rsidRPr="00AC3F2B" w:rsidRDefault="00AC3F2B" w:rsidP="00AC3F2B">
      <w:pPr>
        <w:autoSpaceDE w:val="0"/>
        <w:autoSpaceDN w:val="0"/>
        <w:adjustRightInd w:val="0"/>
        <w:jc w:val="left"/>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a) tak,</w:t>
      </w:r>
    </w:p>
    <w:p w:rsidR="00AC3F2B" w:rsidRDefault="00AC3F2B" w:rsidP="00AC3F2B">
      <w:pPr>
        <w:autoSpaceDE w:val="0"/>
        <w:autoSpaceDN w:val="0"/>
        <w:adjustRightInd w:val="0"/>
        <w:rPr>
          <w:rFonts w:ascii="Exo-Regular" w:eastAsiaTheme="minorHAnsi" w:hAnsi="Exo-Regular" w:cs="Exo-Regular"/>
          <w:color w:val="1F497D" w:themeColor="text2"/>
          <w:sz w:val="20"/>
          <w:szCs w:val="20"/>
        </w:rPr>
      </w:pPr>
      <w:r w:rsidRPr="00AC3F2B">
        <w:rPr>
          <w:rFonts w:ascii="Exo-Regular" w:eastAsiaTheme="minorHAnsi" w:hAnsi="Exo-Regular" w:cs="Exo-Regular"/>
          <w:color w:val="1F497D" w:themeColor="text2"/>
          <w:sz w:val="20"/>
          <w:szCs w:val="20"/>
        </w:rPr>
        <w:t>b) nie.</w:t>
      </w:r>
    </w:p>
    <w:p w:rsidR="00470422" w:rsidRPr="00AC3F2B" w:rsidRDefault="00C4782B" w:rsidP="00AC3F2B">
      <w:pPr>
        <w:autoSpaceDE w:val="0"/>
        <w:autoSpaceDN w:val="0"/>
        <w:adjustRightInd w:val="0"/>
        <w:rPr>
          <w:rFonts w:ascii="Times New Roman" w:eastAsiaTheme="minorHAnsi" w:hAnsi="Times New Roman"/>
          <w:color w:val="1F497D" w:themeColor="text2"/>
          <w:sz w:val="24"/>
          <w:szCs w:val="24"/>
        </w:rPr>
      </w:pPr>
      <w:r>
        <w:rPr>
          <w:rFonts w:ascii="Times New Roman" w:eastAsiaTheme="minorHAnsi" w:hAnsi="Times New Roman"/>
          <w:color w:val="1F497D" w:themeColor="text2"/>
          <w:sz w:val="24"/>
          <w:szCs w:val="24"/>
        </w:rPr>
        <w:t xml:space="preserve">                          </w:t>
      </w:r>
      <w:r>
        <w:rPr>
          <w:noProof/>
          <w:lang w:eastAsia="pl-PL"/>
        </w:rPr>
        <w:drawing>
          <wp:inline distT="0" distB="0" distL="0" distR="0" wp14:anchorId="3C143C6E" wp14:editId="6F5F150F">
            <wp:extent cx="3590925" cy="1671966"/>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92497" cy="1672698"/>
                    </a:xfrm>
                    <a:prstGeom prst="rect">
                      <a:avLst/>
                    </a:prstGeom>
                  </pic:spPr>
                </pic:pic>
              </a:graphicData>
            </a:graphic>
          </wp:inline>
        </w:drawing>
      </w:r>
    </w:p>
    <w:p w:rsidR="00C4782B" w:rsidRDefault="00C4782B" w:rsidP="00C4782B">
      <w:pPr>
        <w:autoSpaceDE w:val="0"/>
        <w:autoSpaceDN w:val="0"/>
        <w:adjustRightInd w:val="0"/>
        <w:rPr>
          <w:rFonts w:ascii="Times New Roman" w:hAnsi="Times New Roman"/>
          <w:b/>
          <w:color w:val="1F497D" w:themeColor="text2"/>
          <w:sz w:val="24"/>
          <w:szCs w:val="24"/>
        </w:rPr>
      </w:pPr>
      <w:r>
        <w:rPr>
          <w:rFonts w:ascii="Times New Roman" w:hAnsi="Times New Roman"/>
          <w:b/>
          <w:color w:val="1F497D" w:themeColor="text2"/>
          <w:sz w:val="24"/>
          <w:szCs w:val="24"/>
        </w:rPr>
        <w:t xml:space="preserve">     </w:t>
      </w:r>
    </w:p>
    <w:p w:rsidR="00470422" w:rsidRPr="00C4782B" w:rsidRDefault="00470422" w:rsidP="00C4782B">
      <w:pPr>
        <w:autoSpaceDE w:val="0"/>
        <w:autoSpaceDN w:val="0"/>
        <w:adjustRightInd w:val="0"/>
        <w:rPr>
          <w:rFonts w:ascii="Times New Roman" w:hAnsi="Times New Roman"/>
          <w:b/>
          <w:color w:val="1F497D" w:themeColor="text2"/>
          <w:sz w:val="24"/>
          <w:szCs w:val="24"/>
        </w:rPr>
      </w:pPr>
      <w:r w:rsidRPr="00470422">
        <w:rPr>
          <w:rFonts w:ascii="Exo-Regular" w:eastAsiaTheme="minorHAnsi" w:hAnsi="Exo-Regular" w:cs="Exo-Regular"/>
          <w:color w:val="1F497D" w:themeColor="text2"/>
          <w:sz w:val="20"/>
          <w:szCs w:val="20"/>
        </w:rPr>
        <w:lastRenderedPageBreak/>
        <w:t>Czy piłeś/piłeś alkohol w ciągu ostatnich 30 dni?</w:t>
      </w:r>
    </w:p>
    <w:p w:rsidR="00470422" w:rsidRPr="00470422" w:rsidRDefault="00470422" w:rsidP="00470422">
      <w:pPr>
        <w:autoSpaceDE w:val="0"/>
        <w:autoSpaceDN w:val="0"/>
        <w:adjustRightInd w:val="0"/>
        <w:jc w:val="left"/>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a) tak,</w:t>
      </w:r>
    </w:p>
    <w:p w:rsidR="00F97D0B" w:rsidRDefault="00470422" w:rsidP="00470422">
      <w:pPr>
        <w:autoSpaceDE w:val="0"/>
        <w:autoSpaceDN w:val="0"/>
        <w:adjustRightInd w:val="0"/>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b) nie.</w:t>
      </w:r>
    </w:p>
    <w:p w:rsidR="00470422" w:rsidRDefault="00C4782B" w:rsidP="00470422">
      <w:pPr>
        <w:autoSpaceDE w:val="0"/>
        <w:autoSpaceDN w:val="0"/>
        <w:adjustRightInd w:val="0"/>
        <w:rPr>
          <w:rFonts w:ascii="Times New Roman" w:hAnsi="Times New Roman"/>
          <w:b/>
          <w:color w:val="1F497D" w:themeColor="text2"/>
          <w:sz w:val="24"/>
          <w:szCs w:val="24"/>
        </w:rPr>
      </w:pPr>
      <w:r>
        <w:rPr>
          <w:rFonts w:ascii="Times New Roman" w:hAnsi="Times New Roman"/>
          <w:b/>
          <w:color w:val="1F497D" w:themeColor="text2"/>
          <w:sz w:val="24"/>
          <w:szCs w:val="24"/>
        </w:rPr>
        <w:t xml:space="preserve">          </w:t>
      </w:r>
      <w:r w:rsidR="00470422">
        <w:rPr>
          <w:noProof/>
          <w:lang w:eastAsia="pl-PL"/>
        </w:rPr>
        <w:drawing>
          <wp:inline distT="0" distB="0" distL="0" distR="0" wp14:anchorId="27583EB6" wp14:editId="7F6A8FEC">
            <wp:extent cx="4638675" cy="21301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7142" cy="2129446"/>
                    </a:xfrm>
                    <a:prstGeom prst="rect">
                      <a:avLst/>
                    </a:prstGeom>
                  </pic:spPr>
                </pic:pic>
              </a:graphicData>
            </a:graphic>
          </wp:inline>
        </w:drawing>
      </w:r>
    </w:p>
    <w:p w:rsidR="00470422" w:rsidRDefault="00470422" w:rsidP="00470422">
      <w:pPr>
        <w:autoSpaceDE w:val="0"/>
        <w:autoSpaceDN w:val="0"/>
        <w:adjustRightInd w:val="0"/>
        <w:rPr>
          <w:rFonts w:ascii="Times New Roman" w:hAnsi="Times New Roman"/>
          <w:b/>
          <w:color w:val="1F497D" w:themeColor="text2"/>
          <w:sz w:val="24"/>
          <w:szCs w:val="24"/>
        </w:rPr>
      </w:pPr>
    </w:p>
    <w:p w:rsidR="00470422" w:rsidRDefault="00470422" w:rsidP="00470422">
      <w:pPr>
        <w:autoSpaceDE w:val="0"/>
        <w:autoSpaceDN w:val="0"/>
        <w:adjustRightInd w:val="0"/>
        <w:rPr>
          <w:rFonts w:ascii="Times New Roman" w:eastAsiaTheme="minorHAnsi" w:hAnsi="Times New Roman"/>
          <w:sz w:val="24"/>
          <w:szCs w:val="24"/>
        </w:rPr>
      </w:pPr>
      <w:r w:rsidRPr="00470422">
        <w:rPr>
          <w:rFonts w:ascii="Times New Roman" w:eastAsiaTheme="minorHAnsi" w:hAnsi="Times New Roman"/>
          <w:sz w:val="24"/>
          <w:szCs w:val="24"/>
        </w:rPr>
        <w:t>W kwestionariuszu ankiety skierowanej do gimnazjalistów postawiono respondentom</w:t>
      </w:r>
      <w:r>
        <w:rPr>
          <w:rFonts w:ascii="Times New Roman" w:eastAsiaTheme="minorHAnsi" w:hAnsi="Times New Roman"/>
          <w:sz w:val="24"/>
          <w:szCs w:val="24"/>
        </w:rPr>
        <w:t xml:space="preserve"> </w:t>
      </w:r>
      <w:r w:rsidRPr="00470422">
        <w:rPr>
          <w:rFonts w:ascii="Times New Roman" w:eastAsiaTheme="minorHAnsi" w:hAnsi="Times New Roman"/>
          <w:sz w:val="24"/>
          <w:szCs w:val="24"/>
        </w:rPr>
        <w:t xml:space="preserve">pytanie: </w:t>
      </w:r>
      <w:r w:rsidRPr="00470422">
        <w:rPr>
          <w:rFonts w:ascii="Times New Roman" w:eastAsiaTheme="minorHAnsi" w:hAnsi="Times New Roman"/>
          <w:i/>
          <w:iCs/>
          <w:sz w:val="24"/>
          <w:szCs w:val="24"/>
        </w:rPr>
        <w:t xml:space="preserve">Czy piłeś alkohol w ciągu ostatnich 12 miesięcy? </w:t>
      </w:r>
      <w:r>
        <w:rPr>
          <w:rFonts w:ascii="Times New Roman" w:eastAsiaTheme="minorHAnsi" w:hAnsi="Times New Roman"/>
          <w:sz w:val="24"/>
          <w:szCs w:val="24"/>
        </w:rPr>
        <w:t xml:space="preserve">W skali ogólnopolskiej </w:t>
      </w:r>
      <w:r w:rsidRPr="00470422">
        <w:rPr>
          <w:rFonts w:ascii="Times New Roman" w:eastAsiaTheme="minorHAnsi" w:hAnsi="Times New Roman"/>
          <w:sz w:val="24"/>
          <w:szCs w:val="24"/>
        </w:rPr>
        <w:t xml:space="preserve">badani w zdecydowanej większości </w:t>
      </w:r>
      <w:r>
        <w:rPr>
          <w:rFonts w:ascii="Times New Roman" w:eastAsiaTheme="minorHAnsi" w:hAnsi="Times New Roman"/>
          <w:sz w:val="24"/>
          <w:szCs w:val="24"/>
        </w:rPr>
        <w:t xml:space="preserve">wyrazili stanowisko, że w ciągu </w:t>
      </w:r>
      <w:r w:rsidRPr="00470422">
        <w:rPr>
          <w:rFonts w:ascii="Times New Roman" w:eastAsiaTheme="minorHAnsi" w:hAnsi="Times New Roman"/>
          <w:sz w:val="24"/>
          <w:szCs w:val="24"/>
        </w:rPr>
        <w:t xml:space="preserve">ostatniego roku nie zdarzyło im się wypić alkoholu (chłopcy – </w:t>
      </w:r>
      <w:r w:rsidRPr="00470422">
        <w:rPr>
          <w:rFonts w:ascii="Times New Roman" w:eastAsiaTheme="minorHAnsi" w:hAnsi="Times New Roman"/>
          <w:b/>
          <w:bCs/>
          <w:sz w:val="24"/>
          <w:szCs w:val="24"/>
        </w:rPr>
        <w:t>59%</w:t>
      </w:r>
      <w:r>
        <w:rPr>
          <w:rFonts w:ascii="Times New Roman" w:eastAsiaTheme="minorHAnsi" w:hAnsi="Times New Roman"/>
          <w:sz w:val="24"/>
          <w:szCs w:val="24"/>
        </w:rPr>
        <w:t xml:space="preserve">, dziewczęta </w:t>
      </w:r>
      <w:r w:rsidRPr="00470422">
        <w:rPr>
          <w:rFonts w:ascii="Times New Roman" w:eastAsiaTheme="minorHAnsi" w:hAnsi="Times New Roman"/>
          <w:sz w:val="24"/>
          <w:szCs w:val="24"/>
        </w:rPr>
        <w:t xml:space="preserve">– </w:t>
      </w:r>
      <w:r w:rsidRPr="00470422">
        <w:rPr>
          <w:rFonts w:ascii="Times New Roman" w:eastAsiaTheme="minorHAnsi" w:hAnsi="Times New Roman"/>
          <w:b/>
          <w:bCs/>
          <w:sz w:val="24"/>
          <w:szCs w:val="24"/>
        </w:rPr>
        <w:t>57%</w:t>
      </w:r>
      <w:r w:rsidRPr="00470422">
        <w:rPr>
          <w:rFonts w:ascii="Times New Roman" w:eastAsiaTheme="minorHAnsi" w:hAnsi="Times New Roman"/>
          <w:sz w:val="24"/>
          <w:szCs w:val="24"/>
        </w:rPr>
        <w:t>). Do cz</w:t>
      </w:r>
      <w:r>
        <w:rPr>
          <w:rFonts w:ascii="Times New Roman" w:eastAsiaTheme="minorHAnsi" w:hAnsi="Times New Roman"/>
          <w:sz w:val="24"/>
          <w:szCs w:val="24"/>
        </w:rPr>
        <w:t xml:space="preserve">ęstego spożywania przyznaje się </w:t>
      </w:r>
      <w:r w:rsidRPr="00470422">
        <w:rPr>
          <w:rFonts w:ascii="Times New Roman" w:eastAsiaTheme="minorHAnsi" w:hAnsi="Times New Roman"/>
          <w:sz w:val="24"/>
          <w:szCs w:val="24"/>
        </w:rPr>
        <w:t>co</w:t>
      </w:r>
      <w:r>
        <w:rPr>
          <w:rFonts w:ascii="Times New Roman" w:eastAsiaTheme="minorHAnsi" w:hAnsi="Times New Roman"/>
          <w:sz w:val="24"/>
          <w:szCs w:val="24"/>
        </w:rPr>
        <w:t xml:space="preserve"> czwarty gimnazjalista (chłopcy </w:t>
      </w:r>
      <w:r w:rsidRPr="00470422">
        <w:rPr>
          <w:rFonts w:ascii="Times New Roman" w:eastAsiaTheme="minorHAnsi" w:hAnsi="Times New Roman"/>
          <w:sz w:val="24"/>
          <w:szCs w:val="24"/>
        </w:rPr>
        <w:t xml:space="preserve">- </w:t>
      </w:r>
      <w:r w:rsidRPr="00470422">
        <w:rPr>
          <w:rFonts w:ascii="Times New Roman" w:eastAsiaTheme="minorHAnsi" w:hAnsi="Times New Roman"/>
          <w:b/>
          <w:bCs/>
          <w:sz w:val="24"/>
          <w:szCs w:val="24"/>
        </w:rPr>
        <w:t>25%</w:t>
      </w:r>
      <w:r w:rsidRPr="00470422">
        <w:rPr>
          <w:rFonts w:ascii="Times New Roman" w:eastAsiaTheme="minorHAnsi" w:hAnsi="Times New Roman"/>
          <w:sz w:val="24"/>
          <w:szCs w:val="24"/>
        </w:rPr>
        <w:t xml:space="preserve">, dziewczęta - </w:t>
      </w:r>
      <w:r w:rsidRPr="00470422">
        <w:rPr>
          <w:rFonts w:ascii="Times New Roman" w:eastAsiaTheme="minorHAnsi" w:hAnsi="Times New Roman"/>
          <w:b/>
          <w:bCs/>
          <w:sz w:val="24"/>
          <w:szCs w:val="24"/>
        </w:rPr>
        <w:t>24%</w:t>
      </w:r>
      <w:r w:rsidRPr="00470422">
        <w:rPr>
          <w:rFonts w:ascii="Times New Roman" w:eastAsiaTheme="minorHAnsi" w:hAnsi="Times New Roman"/>
          <w:sz w:val="24"/>
          <w:szCs w:val="24"/>
        </w:rPr>
        <w:t>). W skali Państwa gm</w:t>
      </w:r>
      <w:r>
        <w:rPr>
          <w:rFonts w:ascii="Times New Roman" w:eastAsiaTheme="minorHAnsi" w:hAnsi="Times New Roman"/>
          <w:sz w:val="24"/>
          <w:szCs w:val="24"/>
        </w:rPr>
        <w:t xml:space="preserve">iny/miasta odsetek sporadycznie </w:t>
      </w:r>
      <w:r w:rsidRPr="00470422">
        <w:rPr>
          <w:rFonts w:ascii="Times New Roman" w:eastAsiaTheme="minorHAnsi" w:hAnsi="Times New Roman"/>
          <w:sz w:val="24"/>
          <w:szCs w:val="24"/>
        </w:rPr>
        <w:t xml:space="preserve">spożywających alkohol chłopców wynosi </w:t>
      </w:r>
      <w:r w:rsidRPr="00470422">
        <w:rPr>
          <w:rFonts w:ascii="Times New Roman" w:eastAsiaTheme="minorHAnsi" w:hAnsi="Times New Roman"/>
          <w:b/>
          <w:bCs/>
          <w:sz w:val="24"/>
          <w:szCs w:val="24"/>
        </w:rPr>
        <w:t xml:space="preserve">38% </w:t>
      </w:r>
      <w:r w:rsidRPr="00470422">
        <w:rPr>
          <w:rFonts w:ascii="Times New Roman" w:eastAsiaTheme="minorHAnsi" w:hAnsi="Times New Roman"/>
          <w:sz w:val="24"/>
          <w:szCs w:val="24"/>
        </w:rPr>
        <w:t xml:space="preserve">natomiast dziewcząt </w:t>
      </w:r>
      <w:r w:rsidRPr="00470422">
        <w:rPr>
          <w:rFonts w:ascii="Times New Roman" w:eastAsiaTheme="minorHAnsi" w:hAnsi="Times New Roman"/>
          <w:b/>
          <w:bCs/>
          <w:sz w:val="24"/>
          <w:szCs w:val="24"/>
        </w:rPr>
        <w:t>64%</w:t>
      </w:r>
      <w:r>
        <w:rPr>
          <w:rFonts w:ascii="Times New Roman" w:eastAsiaTheme="minorHAnsi" w:hAnsi="Times New Roman"/>
          <w:sz w:val="24"/>
          <w:szCs w:val="24"/>
        </w:rPr>
        <w:t xml:space="preserve">. Z kolei </w:t>
      </w:r>
      <w:r w:rsidRPr="00470422">
        <w:rPr>
          <w:rFonts w:ascii="Times New Roman" w:eastAsiaTheme="minorHAnsi" w:hAnsi="Times New Roman"/>
          <w:b/>
          <w:bCs/>
          <w:sz w:val="24"/>
          <w:szCs w:val="24"/>
        </w:rPr>
        <w:t xml:space="preserve">25% </w:t>
      </w:r>
      <w:r w:rsidRPr="00470422">
        <w:rPr>
          <w:rFonts w:ascii="Times New Roman" w:eastAsiaTheme="minorHAnsi" w:hAnsi="Times New Roman"/>
          <w:sz w:val="24"/>
          <w:szCs w:val="24"/>
        </w:rPr>
        <w:t xml:space="preserve">chłopców i </w:t>
      </w:r>
      <w:r w:rsidRPr="00470422">
        <w:rPr>
          <w:rFonts w:ascii="Times New Roman" w:eastAsiaTheme="minorHAnsi" w:hAnsi="Times New Roman"/>
          <w:b/>
          <w:bCs/>
          <w:sz w:val="24"/>
          <w:szCs w:val="24"/>
        </w:rPr>
        <w:t xml:space="preserve">21% </w:t>
      </w:r>
      <w:r w:rsidRPr="00470422">
        <w:rPr>
          <w:rFonts w:ascii="Times New Roman" w:eastAsiaTheme="minorHAnsi" w:hAnsi="Times New Roman"/>
          <w:sz w:val="24"/>
          <w:szCs w:val="24"/>
        </w:rPr>
        <w:t>dziewcząt piło alkohol w ciągu ostatnich 30 dni.</w:t>
      </w:r>
    </w:p>
    <w:p w:rsidR="00470422" w:rsidRPr="00470422" w:rsidRDefault="00470422" w:rsidP="00470422">
      <w:pPr>
        <w:autoSpaceDE w:val="0"/>
        <w:autoSpaceDN w:val="0"/>
        <w:adjustRightInd w:val="0"/>
        <w:rPr>
          <w:rFonts w:ascii="Times New Roman" w:eastAsiaTheme="minorHAnsi" w:hAnsi="Times New Roman"/>
          <w:sz w:val="24"/>
          <w:szCs w:val="24"/>
        </w:rPr>
      </w:pPr>
    </w:p>
    <w:p w:rsidR="00470422" w:rsidRPr="00470422" w:rsidRDefault="00470422" w:rsidP="00470422">
      <w:pPr>
        <w:autoSpaceDE w:val="0"/>
        <w:autoSpaceDN w:val="0"/>
        <w:adjustRightInd w:val="0"/>
        <w:jc w:val="left"/>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Jak trudne byłoby dla Ciebie zdobycie piwa lub cydru, gdybyś tego chciał/chciała?</w:t>
      </w:r>
    </w:p>
    <w:p w:rsidR="00470422" w:rsidRPr="00470422" w:rsidRDefault="00470422" w:rsidP="00470422">
      <w:pPr>
        <w:autoSpaceDE w:val="0"/>
        <w:autoSpaceDN w:val="0"/>
        <w:adjustRightInd w:val="0"/>
        <w:jc w:val="left"/>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a) niemożliwe,</w:t>
      </w:r>
    </w:p>
    <w:p w:rsidR="00470422" w:rsidRPr="00470422" w:rsidRDefault="00470422" w:rsidP="00470422">
      <w:pPr>
        <w:autoSpaceDE w:val="0"/>
        <w:autoSpaceDN w:val="0"/>
        <w:adjustRightInd w:val="0"/>
        <w:jc w:val="left"/>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b) bardzo trudne,</w:t>
      </w:r>
    </w:p>
    <w:p w:rsidR="00470422" w:rsidRPr="00470422" w:rsidRDefault="00470422" w:rsidP="00470422">
      <w:pPr>
        <w:autoSpaceDE w:val="0"/>
        <w:autoSpaceDN w:val="0"/>
        <w:adjustRightInd w:val="0"/>
        <w:jc w:val="left"/>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c) łatwe,</w:t>
      </w:r>
    </w:p>
    <w:p w:rsidR="00470422" w:rsidRDefault="00470422" w:rsidP="00470422">
      <w:pPr>
        <w:autoSpaceDE w:val="0"/>
        <w:autoSpaceDN w:val="0"/>
        <w:adjustRightInd w:val="0"/>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d) bardzo łatwe.</w:t>
      </w:r>
    </w:p>
    <w:p w:rsidR="00470422" w:rsidRDefault="00C4782B" w:rsidP="00470422">
      <w:pPr>
        <w:autoSpaceDE w:val="0"/>
        <w:autoSpaceDN w:val="0"/>
        <w:adjustRightInd w:val="0"/>
        <w:rPr>
          <w:rFonts w:ascii="Times New Roman" w:hAnsi="Times New Roman"/>
          <w:b/>
          <w:color w:val="1F497D" w:themeColor="text2"/>
          <w:sz w:val="24"/>
          <w:szCs w:val="24"/>
        </w:rPr>
      </w:pPr>
      <w:r>
        <w:rPr>
          <w:rFonts w:ascii="Times New Roman" w:hAnsi="Times New Roman"/>
          <w:b/>
          <w:color w:val="1F497D" w:themeColor="text2"/>
          <w:sz w:val="24"/>
          <w:szCs w:val="24"/>
        </w:rPr>
        <w:t xml:space="preserve">             </w:t>
      </w:r>
      <w:r w:rsidR="00470422">
        <w:rPr>
          <w:noProof/>
          <w:lang w:eastAsia="pl-PL"/>
        </w:rPr>
        <w:drawing>
          <wp:inline distT="0" distB="0" distL="0" distR="0" wp14:anchorId="7F2E0A80" wp14:editId="2455C2FE">
            <wp:extent cx="4829175" cy="2463028"/>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36492" cy="2466760"/>
                    </a:xfrm>
                    <a:prstGeom prst="rect">
                      <a:avLst/>
                    </a:prstGeom>
                  </pic:spPr>
                </pic:pic>
              </a:graphicData>
            </a:graphic>
          </wp:inline>
        </w:drawing>
      </w:r>
    </w:p>
    <w:p w:rsidR="00470422" w:rsidRDefault="00470422" w:rsidP="00470422">
      <w:pPr>
        <w:autoSpaceDE w:val="0"/>
        <w:autoSpaceDN w:val="0"/>
        <w:adjustRightInd w:val="0"/>
        <w:rPr>
          <w:rFonts w:ascii="Times New Roman" w:hAnsi="Times New Roman"/>
          <w:b/>
          <w:color w:val="1F497D" w:themeColor="text2"/>
          <w:sz w:val="24"/>
          <w:szCs w:val="24"/>
        </w:rPr>
      </w:pPr>
    </w:p>
    <w:p w:rsidR="00470422" w:rsidRDefault="00470422" w:rsidP="00470422">
      <w:pPr>
        <w:autoSpaceDE w:val="0"/>
        <w:autoSpaceDN w:val="0"/>
        <w:adjustRightInd w:val="0"/>
        <w:rPr>
          <w:rFonts w:ascii="Times New Roman" w:hAnsi="Times New Roman"/>
          <w:b/>
          <w:color w:val="1F497D" w:themeColor="text2"/>
          <w:sz w:val="24"/>
          <w:szCs w:val="24"/>
        </w:rPr>
      </w:pPr>
    </w:p>
    <w:p w:rsidR="00470422" w:rsidRDefault="00470422" w:rsidP="00470422">
      <w:pPr>
        <w:autoSpaceDE w:val="0"/>
        <w:autoSpaceDN w:val="0"/>
        <w:adjustRightInd w:val="0"/>
        <w:rPr>
          <w:rFonts w:ascii="Times New Roman" w:hAnsi="Times New Roman"/>
          <w:b/>
          <w:color w:val="1F497D" w:themeColor="text2"/>
          <w:sz w:val="24"/>
          <w:szCs w:val="24"/>
        </w:rPr>
      </w:pPr>
    </w:p>
    <w:p w:rsidR="00470422" w:rsidRPr="00470422" w:rsidRDefault="00470422" w:rsidP="00470422">
      <w:pPr>
        <w:autoSpaceDE w:val="0"/>
        <w:autoSpaceDN w:val="0"/>
        <w:adjustRightInd w:val="0"/>
        <w:jc w:val="left"/>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Jak trudne byłoby dla Ciebie zdobycie wina, gdybyś tego chciał/chciała?</w:t>
      </w:r>
    </w:p>
    <w:p w:rsidR="00470422" w:rsidRPr="00470422" w:rsidRDefault="00470422" w:rsidP="00470422">
      <w:pPr>
        <w:autoSpaceDE w:val="0"/>
        <w:autoSpaceDN w:val="0"/>
        <w:adjustRightInd w:val="0"/>
        <w:jc w:val="left"/>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a) niemożliwe,</w:t>
      </w:r>
    </w:p>
    <w:p w:rsidR="00470422" w:rsidRPr="00470422" w:rsidRDefault="00470422" w:rsidP="00470422">
      <w:pPr>
        <w:autoSpaceDE w:val="0"/>
        <w:autoSpaceDN w:val="0"/>
        <w:adjustRightInd w:val="0"/>
        <w:jc w:val="left"/>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b) bardzo trudne,</w:t>
      </w:r>
    </w:p>
    <w:p w:rsidR="00470422" w:rsidRPr="00470422" w:rsidRDefault="00470422" w:rsidP="00470422">
      <w:pPr>
        <w:autoSpaceDE w:val="0"/>
        <w:autoSpaceDN w:val="0"/>
        <w:adjustRightInd w:val="0"/>
        <w:jc w:val="left"/>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c) łatwe,</w:t>
      </w:r>
    </w:p>
    <w:p w:rsidR="00470422" w:rsidRDefault="00470422" w:rsidP="00470422">
      <w:pPr>
        <w:autoSpaceDE w:val="0"/>
        <w:autoSpaceDN w:val="0"/>
        <w:adjustRightInd w:val="0"/>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d) bardzo łatwe.</w:t>
      </w:r>
    </w:p>
    <w:p w:rsidR="00470422" w:rsidRDefault="00C4782B" w:rsidP="00470422">
      <w:pPr>
        <w:autoSpaceDE w:val="0"/>
        <w:autoSpaceDN w:val="0"/>
        <w:adjustRightInd w:val="0"/>
        <w:rPr>
          <w:rFonts w:ascii="Times New Roman" w:hAnsi="Times New Roman"/>
          <w:b/>
          <w:color w:val="1F497D" w:themeColor="text2"/>
          <w:sz w:val="24"/>
          <w:szCs w:val="24"/>
        </w:rPr>
      </w:pPr>
      <w:r>
        <w:rPr>
          <w:rFonts w:ascii="Times New Roman" w:hAnsi="Times New Roman"/>
          <w:b/>
          <w:color w:val="1F497D" w:themeColor="text2"/>
          <w:sz w:val="24"/>
          <w:szCs w:val="24"/>
        </w:rPr>
        <w:lastRenderedPageBreak/>
        <w:t xml:space="preserve">                 </w:t>
      </w:r>
      <w:r w:rsidR="00470422">
        <w:rPr>
          <w:noProof/>
          <w:lang w:eastAsia="pl-PL"/>
        </w:rPr>
        <w:drawing>
          <wp:inline distT="0" distB="0" distL="0" distR="0" wp14:anchorId="599D8497" wp14:editId="0AF46D6D">
            <wp:extent cx="4524375" cy="2250218"/>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22879" cy="2249474"/>
                    </a:xfrm>
                    <a:prstGeom prst="rect">
                      <a:avLst/>
                    </a:prstGeom>
                  </pic:spPr>
                </pic:pic>
              </a:graphicData>
            </a:graphic>
          </wp:inline>
        </w:drawing>
      </w:r>
    </w:p>
    <w:p w:rsidR="00470422" w:rsidRPr="00470422" w:rsidRDefault="00470422" w:rsidP="00470422">
      <w:pPr>
        <w:autoSpaceDE w:val="0"/>
        <w:autoSpaceDN w:val="0"/>
        <w:adjustRightInd w:val="0"/>
        <w:jc w:val="left"/>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Jak trudne byłoby dla Ciebie zdobycie wódki, gdybyś tego chciał/chciała?</w:t>
      </w:r>
    </w:p>
    <w:p w:rsidR="00470422" w:rsidRPr="00470422" w:rsidRDefault="00470422" w:rsidP="00470422">
      <w:pPr>
        <w:autoSpaceDE w:val="0"/>
        <w:autoSpaceDN w:val="0"/>
        <w:adjustRightInd w:val="0"/>
        <w:jc w:val="left"/>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a) niemożliwe,</w:t>
      </w:r>
    </w:p>
    <w:p w:rsidR="00470422" w:rsidRPr="00470422" w:rsidRDefault="00470422" w:rsidP="00470422">
      <w:pPr>
        <w:autoSpaceDE w:val="0"/>
        <w:autoSpaceDN w:val="0"/>
        <w:adjustRightInd w:val="0"/>
        <w:jc w:val="left"/>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b) bardzo trudne,</w:t>
      </w:r>
    </w:p>
    <w:p w:rsidR="00470422" w:rsidRPr="00470422" w:rsidRDefault="00470422" w:rsidP="00470422">
      <w:pPr>
        <w:autoSpaceDE w:val="0"/>
        <w:autoSpaceDN w:val="0"/>
        <w:adjustRightInd w:val="0"/>
        <w:jc w:val="left"/>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c) łatwe,</w:t>
      </w:r>
    </w:p>
    <w:p w:rsidR="00470422" w:rsidRDefault="00470422" w:rsidP="00470422">
      <w:pPr>
        <w:autoSpaceDE w:val="0"/>
        <w:autoSpaceDN w:val="0"/>
        <w:adjustRightInd w:val="0"/>
        <w:rPr>
          <w:rFonts w:ascii="Exo-Regular" w:eastAsiaTheme="minorHAnsi" w:hAnsi="Exo-Regular" w:cs="Exo-Regular"/>
          <w:color w:val="1F497D" w:themeColor="text2"/>
          <w:sz w:val="20"/>
          <w:szCs w:val="20"/>
        </w:rPr>
      </w:pPr>
      <w:r w:rsidRPr="00470422">
        <w:rPr>
          <w:rFonts w:ascii="Exo-Regular" w:eastAsiaTheme="minorHAnsi" w:hAnsi="Exo-Regular" w:cs="Exo-Regular"/>
          <w:color w:val="1F497D" w:themeColor="text2"/>
          <w:sz w:val="20"/>
          <w:szCs w:val="20"/>
        </w:rPr>
        <w:t>d) bardzo łatwe</w:t>
      </w:r>
    </w:p>
    <w:p w:rsidR="00470422" w:rsidRDefault="00C4782B" w:rsidP="00470422">
      <w:pPr>
        <w:autoSpaceDE w:val="0"/>
        <w:autoSpaceDN w:val="0"/>
        <w:adjustRightInd w:val="0"/>
        <w:rPr>
          <w:rFonts w:ascii="Times New Roman" w:hAnsi="Times New Roman"/>
          <w:b/>
          <w:color w:val="1F497D" w:themeColor="text2"/>
          <w:sz w:val="24"/>
          <w:szCs w:val="24"/>
        </w:rPr>
      </w:pPr>
      <w:r>
        <w:rPr>
          <w:rFonts w:ascii="Times New Roman" w:hAnsi="Times New Roman"/>
          <w:b/>
          <w:color w:val="1F497D" w:themeColor="text2"/>
          <w:sz w:val="24"/>
          <w:szCs w:val="24"/>
        </w:rPr>
        <w:t xml:space="preserve">                   </w:t>
      </w:r>
      <w:r w:rsidR="00470422">
        <w:rPr>
          <w:noProof/>
          <w:lang w:eastAsia="pl-PL"/>
        </w:rPr>
        <w:drawing>
          <wp:inline distT="0" distB="0" distL="0" distR="0" wp14:anchorId="2CB9E0C7" wp14:editId="71F11040">
            <wp:extent cx="4400550" cy="22298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12501" cy="2235921"/>
                    </a:xfrm>
                    <a:prstGeom prst="rect">
                      <a:avLst/>
                    </a:prstGeom>
                  </pic:spPr>
                </pic:pic>
              </a:graphicData>
            </a:graphic>
          </wp:inline>
        </w:drawing>
      </w:r>
    </w:p>
    <w:p w:rsidR="00470422" w:rsidRDefault="00470422" w:rsidP="00470422">
      <w:pPr>
        <w:autoSpaceDE w:val="0"/>
        <w:autoSpaceDN w:val="0"/>
        <w:adjustRightInd w:val="0"/>
        <w:rPr>
          <w:rFonts w:ascii="Times New Roman" w:eastAsiaTheme="minorHAnsi" w:hAnsi="Times New Roman"/>
          <w:sz w:val="24"/>
          <w:szCs w:val="24"/>
        </w:rPr>
      </w:pPr>
      <w:r w:rsidRPr="00470422">
        <w:rPr>
          <w:rFonts w:ascii="Times New Roman" w:eastAsiaTheme="minorHAnsi" w:hAnsi="Times New Roman"/>
          <w:sz w:val="24"/>
          <w:szCs w:val="24"/>
        </w:rPr>
        <w:t>Gimnazjalistom postawiono trzy pytania, w którym mieli przedstawić opinię na</w:t>
      </w:r>
      <w:r>
        <w:rPr>
          <w:rFonts w:ascii="Times New Roman" w:eastAsiaTheme="minorHAnsi" w:hAnsi="Times New Roman"/>
          <w:sz w:val="24"/>
          <w:szCs w:val="24"/>
        </w:rPr>
        <w:t xml:space="preserve"> </w:t>
      </w:r>
      <w:r w:rsidRPr="00470422">
        <w:rPr>
          <w:rFonts w:ascii="Times New Roman" w:eastAsiaTheme="minorHAnsi" w:hAnsi="Times New Roman"/>
          <w:sz w:val="24"/>
          <w:szCs w:val="24"/>
        </w:rPr>
        <w:t xml:space="preserve">temat trudności w zakupie piwa lub cydru, wina i </w:t>
      </w:r>
      <w:r>
        <w:rPr>
          <w:rFonts w:ascii="Times New Roman" w:eastAsiaTheme="minorHAnsi" w:hAnsi="Times New Roman"/>
          <w:sz w:val="24"/>
          <w:szCs w:val="24"/>
        </w:rPr>
        <w:t xml:space="preserve">wódki. Gdyby połączyć kategorie </w:t>
      </w:r>
      <w:r w:rsidRPr="00470422">
        <w:rPr>
          <w:rFonts w:ascii="Times New Roman" w:eastAsiaTheme="minorHAnsi" w:hAnsi="Times New Roman"/>
          <w:sz w:val="24"/>
          <w:szCs w:val="24"/>
        </w:rPr>
        <w:t>odpowiedzi bez względu na stopień ich szczegół</w:t>
      </w:r>
      <w:r>
        <w:rPr>
          <w:rFonts w:ascii="Times New Roman" w:eastAsiaTheme="minorHAnsi" w:hAnsi="Times New Roman"/>
          <w:sz w:val="24"/>
          <w:szCs w:val="24"/>
        </w:rPr>
        <w:t xml:space="preserve">owości, to można powiedzieć, że </w:t>
      </w:r>
      <w:r w:rsidRPr="00470422">
        <w:rPr>
          <w:rFonts w:ascii="Times New Roman" w:eastAsiaTheme="minorHAnsi" w:hAnsi="Times New Roman"/>
          <w:sz w:val="24"/>
          <w:szCs w:val="24"/>
        </w:rPr>
        <w:t>ponad połowa badanych nie miałaby trudnośc</w:t>
      </w:r>
      <w:r>
        <w:rPr>
          <w:rFonts w:ascii="Times New Roman" w:eastAsiaTheme="minorHAnsi" w:hAnsi="Times New Roman"/>
          <w:sz w:val="24"/>
          <w:szCs w:val="24"/>
        </w:rPr>
        <w:t xml:space="preserve">i z zakupem piwa lub cydru oraz </w:t>
      </w:r>
      <w:r w:rsidRPr="00470422">
        <w:rPr>
          <w:rFonts w:ascii="Times New Roman" w:eastAsiaTheme="minorHAnsi" w:hAnsi="Times New Roman"/>
          <w:sz w:val="24"/>
          <w:szCs w:val="24"/>
        </w:rPr>
        <w:t xml:space="preserve">wina (chłopcy odpowiednio – </w:t>
      </w:r>
      <w:r w:rsidRPr="00470422">
        <w:rPr>
          <w:rFonts w:ascii="Times New Roman" w:eastAsiaTheme="minorHAnsi" w:hAnsi="Times New Roman"/>
          <w:b/>
          <w:bCs/>
          <w:sz w:val="24"/>
          <w:szCs w:val="24"/>
        </w:rPr>
        <w:t>58%</w:t>
      </w:r>
      <w:r w:rsidRPr="00470422">
        <w:rPr>
          <w:rFonts w:ascii="Times New Roman" w:eastAsiaTheme="minorHAnsi" w:hAnsi="Times New Roman"/>
          <w:sz w:val="24"/>
          <w:szCs w:val="24"/>
        </w:rPr>
        <w:t xml:space="preserve">, </w:t>
      </w:r>
      <w:r w:rsidRPr="00470422">
        <w:rPr>
          <w:rFonts w:ascii="Times New Roman" w:eastAsiaTheme="minorHAnsi" w:hAnsi="Times New Roman"/>
          <w:b/>
          <w:bCs/>
          <w:sz w:val="24"/>
          <w:szCs w:val="24"/>
        </w:rPr>
        <w:t>54%</w:t>
      </w:r>
      <w:r w:rsidRPr="00470422">
        <w:rPr>
          <w:rFonts w:ascii="Times New Roman" w:eastAsiaTheme="minorHAnsi" w:hAnsi="Times New Roman"/>
          <w:sz w:val="24"/>
          <w:szCs w:val="24"/>
        </w:rPr>
        <w:t xml:space="preserve">; dziewczęta odpowiednio – </w:t>
      </w:r>
      <w:r w:rsidRPr="00470422">
        <w:rPr>
          <w:rFonts w:ascii="Times New Roman" w:eastAsiaTheme="minorHAnsi" w:hAnsi="Times New Roman"/>
          <w:b/>
          <w:bCs/>
          <w:sz w:val="24"/>
          <w:szCs w:val="24"/>
        </w:rPr>
        <w:t>57%</w:t>
      </w:r>
      <w:r w:rsidRPr="00470422">
        <w:rPr>
          <w:rFonts w:ascii="Times New Roman" w:eastAsiaTheme="minorHAnsi" w:hAnsi="Times New Roman"/>
          <w:sz w:val="24"/>
          <w:szCs w:val="24"/>
        </w:rPr>
        <w:t xml:space="preserve">, </w:t>
      </w:r>
      <w:r w:rsidRPr="00470422">
        <w:rPr>
          <w:rFonts w:ascii="Times New Roman" w:eastAsiaTheme="minorHAnsi" w:hAnsi="Times New Roman"/>
          <w:b/>
          <w:bCs/>
          <w:sz w:val="24"/>
          <w:szCs w:val="24"/>
        </w:rPr>
        <w:t>54%</w:t>
      </w:r>
      <w:r>
        <w:rPr>
          <w:rFonts w:ascii="Times New Roman" w:eastAsiaTheme="minorHAnsi" w:hAnsi="Times New Roman"/>
          <w:sz w:val="24"/>
          <w:szCs w:val="24"/>
        </w:rPr>
        <w:t xml:space="preserve">). </w:t>
      </w:r>
      <w:r w:rsidRPr="00470422">
        <w:rPr>
          <w:rFonts w:ascii="Times New Roman" w:eastAsiaTheme="minorHAnsi" w:hAnsi="Times New Roman"/>
          <w:sz w:val="24"/>
          <w:szCs w:val="24"/>
        </w:rPr>
        <w:t>Problem pojawiłby się dopiero przy zakupie wódki</w:t>
      </w:r>
      <w:r>
        <w:rPr>
          <w:rFonts w:ascii="Times New Roman" w:eastAsiaTheme="minorHAnsi" w:hAnsi="Times New Roman"/>
          <w:sz w:val="24"/>
          <w:szCs w:val="24"/>
        </w:rPr>
        <w:t xml:space="preserve">, której zakup niemożliwy byłby </w:t>
      </w:r>
      <w:r w:rsidRPr="00470422">
        <w:rPr>
          <w:rFonts w:ascii="Times New Roman" w:eastAsiaTheme="minorHAnsi" w:hAnsi="Times New Roman"/>
          <w:sz w:val="24"/>
          <w:szCs w:val="24"/>
        </w:rPr>
        <w:t xml:space="preserve">dla </w:t>
      </w:r>
      <w:r w:rsidRPr="00470422">
        <w:rPr>
          <w:rFonts w:ascii="Times New Roman" w:eastAsiaTheme="minorHAnsi" w:hAnsi="Times New Roman"/>
          <w:b/>
          <w:bCs/>
          <w:sz w:val="24"/>
          <w:szCs w:val="24"/>
        </w:rPr>
        <w:t xml:space="preserve">30% </w:t>
      </w:r>
      <w:r w:rsidRPr="00470422">
        <w:rPr>
          <w:rFonts w:ascii="Times New Roman" w:eastAsiaTheme="minorHAnsi" w:hAnsi="Times New Roman"/>
          <w:sz w:val="24"/>
          <w:szCs w:val="24"/>
        </w:rPr>
        <w:t xml:space="preserve">chłopców i </w:t>
      </w:r>
      <w:r w:rsidRPr="00470422">
        <w:rPr>
          <w:rFonts w:ascii="Times New Roman" w:eastAsiaTheme="minorHAnsi" w:hAnsi="Times New Roman"/>
          <w:b/>
          <w:bCs/>
          <w:sz w:val="24"/>
          <w:szCs w:val="24"/>
        </w:rPr>
        <w:t xml:space="preserve">31% </w:t>
      </w:r>
      <w:r w:rsidRPr="00470422">
        <w:rPr>
          <w:rFonts w:ascii="Times New Roman" w:eastAsiaTheme="minorHAnsi" w:hAnsi="Times New Roman"/>
          <w:sz w:val="24"/>
          <w:szCs w:val="24"/>
        </w:rPr>
        <w:t xml:space="preserve">dziewcząt i bardzo trudny dla </w:t>
      </w:r>
      <w:r w:rsidRPr="00470422">
        <w:rPr>
          <w:rFonts w:ascii="Times New Roman" w:eastAsiaTheme="minorHAnsi" w:hAnsi="Times New Roman"/>
          <w:b/>
          <w:bCs/>
          <w:sz w:val="24"/>
          <w:szCs w:val="24"/>
        </w:rPr>
        <w:t xml:space="preserve">23% </w:t>
      </w:r>
      <w:r w:rsidRPr="00470422">
        <w:rPr>
          <w:rFonts w:ascii="Times New Roman" w:eastAsiaTheme="minorHAnsi" w:hAnsi="Times New Roman"/>
          <w:sz w:val="24"/>
          <w:szCs w:val="24"/>
        </w:rPr>
        <w:t xml:space="preserve">chłopców i </w:t>
      </w:r>
      <w:r w:rsidRPr="00470422">
        <w:rPr>
          <w:rFonts w:ascii="Times New Roman" w:eastAsiaTheme="minorHAnsi" w:hAnsi="Times New Roman"/>
          <w:b/>
          <w:bCs/>
          <w:sz w:val="24"/>
          <w:szCs w:val="24"/>
        </w:rPr>
        <w:t>24%</w:t>
      </w:r>
      <w:r>
        <w:rPr>
          <w:rFonts w:ascii="Times New Roman" w:eastAsiaTheme="minorHAnsi" w:hAnsi="Times New Roman"/>
          <w:sz w:val="24"/>
          <w:szCs w:val="24"/>
        </w:rPr>
        <w:t xml:space="preserve"> </w:t>
      </w:r>
      <w:r w:rsidRPr="00470422">
        <w:rPr>
          <w:rFonts w:ascii="Times New Roman" w:eastAsiaTheme="minorHAnsi" w:hAnsi="Times New Roman"/>
          <w:sz w:val="24"/>
          <w:szCs w:val="24"/>
        </w:rPr>
        <w:t>dziewcząt. Można stwierdzić, że badani gimnazjal</w:t>
      </w:r>
      <w:r>
        <w:rPr>
          <w:rFonts w:ascii="Times New Roman" w:eastAsiaTheme="minorHAnsi" w:hAnsi="Times New Roman"/>
          <w:sz w:val="24"/>
          <w:szCs w:val="24"/>
        </w:rPr>
        <w:t xml:space="preserve">iści częściej są przekonani, że </w:t>
      </w:r>
      <w:r w:rsidRPr="00470422">
        <w:rPr>
          <w:rFonts w:ascii="Times New Roman" w:eastAsiaTheme="minorHAnsi" w:hAnsi="Times New Roman"/>
          <w:sz w:val="24"/>
          <w:szCs w:val="24"/>
        </w:rPr>
        <w:t>nie kupią wódki, niż pozostałych trunków. Nie bez znaczenia pozostaje jednak fakt</w:t>
      </w:r>
      <w:r>
        <w:rPr>
          <w:rFonts w:ascii="Times New Roman" w:eastAsiaTheme="minorHAnsi" w:hAnsi="Times New Roman"/>
          <w:sz w:val="24"/>
          <w:szCs w:val="24"/>
        </w:rPr>
        <w:t xml:space="preserve"> </w:t>
      </w:r>
      <w:r w:rsidRPr="00470422">
        <w:rPr>
          <w:rFonts w:ascii="Times New Roman" w:eastAsiaTheme="minorHAnsi" w:hAnsi="Times New Roman"/>
          <w:sz w:val="24"/>
          <w:szCs w:val="24"/>
        </w:rPr>
        <w:t>dosyć wysokiego odsetka przekonanych o udanej próbie zakupu jakiegokolwiek</w:t>
      </w:r>
      <w:r>
        <w:rPr>
          <w:rFonts w:ascii="Times New Roman" w:eastAsiaTheme="minorHAnsi" w:hAnsi="Times New Roman"/>
          <w:sz w:val="24"/>
          <w:szCs w:val="24"/>
        </w:rPr>
        <w:t xml:space="preserve"> alkoholu. </w:t>
      </w:r>
      <w:r w:rsidRPr="00470422">
        <w:rPr>
          <w:rFonts w:ascii="Times New Roman" w:eastAsiaTheme="minorHAnsi" w:hAnsi="Times New Roman"/>
          <w:sz w:val="24"/>
          <w:szCs w:val="24"/>
        </w:rPr>
        <w:t>W odniesieniu do uczniów gimnazjum z ter</w:t>
      </w:r>
      <w:r>
        <w:rPr>
          <w:rFonts w:ascii="Times New Roman" w:eastAsiaTheme="minorHAnsi" w:hAnsi="Times New Roman"/>
          <w:sz w:val="24"/>
          <w:szCs w:val="24"/>
        </w:rPr>
        <w:t xml:space="preserve">enu Państwa gminy/miasta należy </w:t>
      </w:r>
      <w:r w:rsidRPr="00470422">
        <w:rPr>
          <w:rFonts w:ascii="Times New Roman" w:eastAsiaTheme="minorHAnsi" w:hAnsi="Times New Roman"/>
          <w:sz w:val="24"/>
          <w:szCs w:val="24"/>
        </w:rPr>
        <w:t xml:space="preserve">stwierdzić, że dla </w:t>
      </w:r>
      <w:r w:rsidRPr="00470422">
        <w:rPr>
          <w:rFonts w:ascii="Times New Roman" w:eastAsiaTheme="minorHAnsi" w:hAnsi="Times New Roman"/>
          <w:b/>
          <w:bCs/>
          <w:sz w:val="24"/>
          <w:szCs w:val="24"/>
        </w:rPr>
        <w:t xml:space="preserve">0% </w:t>
      </w:r>
      <w:r w:rsidRPr="00470422">
        <w:rPr>
          <w:rFonts w:ascii="Times New Roman" w:eastAsiaTheme="minorHAnsi" w:hAnsi="Times New Roman"/>
          <w:sz w:val="24"/>
          <w:szCs w:val="24"/>
        </w:rPr>
        <w:t xml:space="preserve">chłopców i </w:t>
      </w:r>
      <w:r w:rsidRPr="00470422">
        <w:rPr>
          <w:rFonts w:ascii="Times New Roman" w:eastAsiaTheme="minorHAnsi" w:hAnsi="Times New Roman"/>
          <w:b/>
          <w:bCs/>
          <w:sz w:val="24"/>
          <w:szCs w:val="24"/>
        </w:rPr>
        <w:t xml:space="preserve">14% </w:t>
      </w:r>
      <w:r w:rsidRPr="00470422">
        <w:rPr>
          <w:rFonts w:ascii="Times New Roman" w:eastAsiaTheme="minorHAnsi" w:hAnsi="Times New Roman"/>
          <w:sz w:val="24"/>
          <w:szCs w:val="24"/>
        </w:rPr>
        <w:t>dziewcząt zak</w:t>
      </w:r>
      <w:r>
        <w:rPr>
          <w:rFonts w:ascii="Times New Roman" w:eastAsiaTheme="minorHAnsi" w:hAnsi="Times New Roman"/>
          <w:sz w:val="24"/>
          <w:szCs w:val="24"/>
        </w:rPr>
        <w:t xml:space="preserve">upienie piwa byłoby niemożliwe, </w:t>
      </w:r>
      <w:r w:rsidRPr="00470422">
        <w:rPr>
          <w:rFonts w:ascii="Times New Roman" w:eastAsiaTheme="minorHAnsi" w:hAnsi="Times New Roman"/>
          <w:sz w:val="24"/>
          <w:szCs w:val="24"/>
        </w:rPr>
        <w:t xml:space="preserve">dla </w:t>
      </w:r>
      <w:r w:rsidRPr="00470422">
        <w:rPr>
          <w:rFonts w:ascii="Times New Roman" w:eastAsiaTheme="minorHAnsi" w:hAnsi="Times New Roman"/>
          <w:b/>
          <w:bCs/>
          <w:sz w:val="24"/>
          <w:szCs w:val="24"/>
        </w:rPr>
        <w:t xml:space="preserve">25% </w:t>
      </w:r>
      <w:r w:rsidRPr="00470422">
        <w:rPr>
          <w:rFonts w:ascii="Times New Roman" w:eastAsiaTheme="minorHAnsi" w:hAnsi="Times New Roman"/>
          <w:sz w:val="24"/>
          <w:szCs w:val="24"/>
        </w:rPr>
        <w:t xml:space="preserve">chłopców i </w:t>
      </w:r>
      <w:r w:rsidRPr="00470422">
        <w:rPr>
          <w:rFonts w:ascii="Times New Roman" w:eastAsiaTheme="minorHAnsi" w:hAnsi="Times New Roman"/>
          <w:b/>
          <w:bCs/>
          <w:sz w:val="24"/>
          <w:szCs w:val="24"/>
        </w:rPr>
        <w:t xml:space="preserve">7% </w:t>
      </w:r>
      <w:r w:rsidRPr="00470422">
        <w:rPr>
          <w:rFonts w:ascii="Times New Roman" w:eastAsiaTheme="minorHAnsi" w:hAnsi="Times New Roman"/>
          <w:sz w:val="24"/>
          <w:szCs w:val="24"/>
        </w:rPr>
        <w:t>dziewcząt zakupienie</w:t>
      </w:r>
      <w:r w:rsidR="0031182B">
        <w:rPr>
          <w:rFonts w:ascii="Times New Roman" w:eastAsiaTheme="minorHAnsi" w:hAnsi="Times New Roman"/>
          <w:sz w:val="24"/>
          <w:szCs w:val="24"/>
        </w:rPr>
        <w:t xml:space="preserve"> piwa byłoby bardzo trudne, dla </w:t>
      </w:r>
      <w:r w:rsidRPr="00470422">
        <w:rPr>
          <w:rFonts w:ascii="Times New Roman" w:eastAsiaTheme="minorHAnsi" w:hAnsi="Times New Roman"/>
          <w:b/>
          <w:bCs/>
          <w:sz w:val="24"/>
          <w:szCs w:val="24"/>
        </w:rPr>
        <w:t xml:space="preserve">50% </w:t>
      </w:r>
      <w:r w:rsidRPr="00470422">
        <w:rPr>
          <w:rFonts w:ascii="Times New Roman" w:eastAsiaTheme="minorHAnsi" w:hAnsi="Times New Roman"/>
          <w:sz w:val="24"/>
          <w:szCs w:val="24"/>
        </w:rPr>
        <w:t xml:space="preserve">chłopców i </w:t>
      </w:r>
      <w:r w:rsidRPr="00470422">
        <w:rPr>
          <w:rFonts w:ascii="Times New Roman" w:eastAsiaTheme="minorHAnsi" w:hAnsi="Times New Roman"/>
          <w:b/>
          <w:bCs/>
          <w:sz w:val="24"/>
          <w:szCs w:val="24"/>
        </w:rPr>
        <w:t xml:space="preserve">65% </w:t>
      </w:r>
      <w:r w:rsidRPr="00470422">
        <w:rPr>
          <w:rFonts w:ascii="Times New Roman" w:eastAsiaTheme="minorHAnsi" w:hAnsi="Times New Roman"/>
          <w:sz w:val="24"/>
          <w:szCs w:val="24"/>
        </w:rPr>
        <w:t xml:space="preserve">dziewcząt łatwe, a </w:t>
      </w:r>
      <w:r w:rsidRPr="00470422">
        <w:rPr>
          <w:rFonts w:ascii="Times New Roman" w:eastAsiaTheme="minorHAnsi" w:hAnsi="Times New Roman"/>
          <w:b/>
          <w:bCs/>
          <w:sz w:val="24"/>
          <w:szCs w:val="24"/>
        </w:rPr>
        <w:t xml:space="preserve">25% </w:t>
      </w:r>
      <w:r w:rsidRPr="00470422">
        <w:rPr>
          <w:rFonts w:ascii="Times New Roman" w:eastAsiaTheme="minorHAnsi" w:hAnsi="Times New Roman"/>
          <w:sz w:val="24"/>
          <w:szCs w:val="24"/>
        </w:rPr>
        <w:t xml:space="preserve">chłopców i </w:t>
      </w:r>
      <w:r w:rsidRPr="00470422">
        <w:rPr>
          <w:rFonts w:ascii="Times New Roman" w:eastAsiaTheme="minorHAnsi" w:hAnsi="Times New Roman"/>
          <w:b/>
          <w:bCs/>
          <w:sz w:val="24"/>
          <w:szCs w:val="24"/>
        </w:rPr>
        <w:t xml:space="preserve">14% </w:t>
      </w:r>
      <w:r w:rsidR="0031182B">
        <w:rPr>
          <w:rFonts w:ascii="Times New Roman" w:eastAsiaTheme="minorHAnsi" w:hAnsi="Times New Roman"/>
          <w:sz w:val="24"/>
          <w:szCs w:val="24"/>
        </w:rPr>
        <w:t xml:space="preserve">dziewcząt z zakupieniem </w:t>
      </w:r>
      <w:r w:rsidRPr="00470422">
        <w:rPr>
          <w:rFonts w:ascii="Times New Roman" w:eastAsiaTheme="minorHAnsi" w:hAnsi="Times New Roman"/>
          <w:sz w:val="24"/>
          <w:szCs w:val="24"/>
        </w:rPr>
        <w:t xml:space="preserve">piwa nie miałoby żadnych problemów. W opinii badanych </w:t>
      </w:r>
      <w:r w:rsidRPr="00470422">
        <w:rPr>
          <w:rFonts w:ascii="Times New Roman" w:eastAsiaTheme="minorHAnsi" w:hAnsi="Times New Roman"/>
          <w:b/>
          <w:bCs/>
          <w:sz w:val="24"/>
          <w:szCs w:val="24"/>
        </w:rPr>
        <w:t xml:space="preserve">0% </w:t>
      </w:r>
      <w:r w:rsidR="0031182B">
        <w:rPr>
          <w:rFonts w:ascii="Times New Roman" w:eastAsiaTheme="minorHAnsi" w:hAnsi="Times New Roman"/>
          <w:sz w:val="24"/>
          <w:szCs w:val="24"/>
        </w:rPr>
        <w:t xml:space="preserve">chłopców </w:t>
      </w:r>
      <w:r w:rsidRPr="00470422">
        <w:rPr>
          <w:rFonts w:ascii="Times New Roman" w:eastAsiaTheme="minorHAnsi" w:hAnsi="Times New Roman"/>
          <w:sz w:val="24"/>
          <w:szCs w:val="24"/>
        </w:rPr>
        <w:t xml:space="preserve">i </w:t>
      </w:r>
      <w:r w:rsidRPr="00470422">
        <w:rPr>
          <w:rFonts w:ascii="Times New Roman" w:eastAsiaTheme="minorHAnsi" w:hAnsi="Times New Roman"/>
          <w:b/>
          <w:bCs/>
          <w:sz w:val="24"/>
          <w:szCs w:val="24"/>
        </w:rPr>
        <w:t xml:space="preserve">29% </w:t>
      </w:r>
      <w:r w:rsidRPr="00470422">
        <w:rPr>
          <w:rFonts w:ascii="Times New Roman" w:eastAsiaTheme="minorHAnsi" w:hAnsi="Times New Roman"/>
          <w:sz w:val="24"/>
          <w:szCs w:val="24"/>
        </w:rPr>
        <w:t>dziewcząt napotkałoby niemożliwe do p</w:t>
      </w:r>
      <w:r w:rsidR="0031182B">
        <w:rPr>
          <w:rFonts w:ascii="Times New Roman" w:eastAsiaTheme="minorHAnsi" w:hAnsi="Times New Roman"/>
          <w:sz w:val="24"/>
          <w:szCs w:val="24"/>
        </w:rPr>
        <w:t xml:space="preserve">rzeskoczenia problemy z zakupem </w:t>
      </w:r>
      <w:r w:rsidRPr="00470422">
        <w:rPr>
          <w:rFonts w:ascii="Times New Roman" w:eastAsiaTheme="minorHAnsi" w:hAnsi="Times New Roman"/>
          <w:sz w:val="24"/>
          <w:szCs w:val="24"/>
        </w:rPr>
        <w:t xml:space="preserve">wina, </w:t>
      </w:r>
      <w:r w:rsidRPr="00470422">
        <w:rPr>
          <w:rFonts w:ascii="Times New Roman" w:eastAsiaTheme="minorHAnsi" w:hAnsi="Times New Roman"/>
          <w:b/>
          <w:bCs/>
          <w:sz w:val="24"/>
          <w:szCs w:val="24"/>
        </w:rPr>
        <w:t xml:space="preserve">25% </w:t>
      </w:r>
      <w:r w:rsidRPr="00470422">
        <w:rPr>
          <w:rFonts w:ascii="Times New Roman" w:eastAsiaTheme="minorHAnsi" w:hAnsi="Times New Roman"/>
          <w:sz w:val="24"/>
          <w:szCs w:val="24"/>
        </w:rPr>
        <w:t xml:space="preserve">chłopców i </w:t>
      </w:r>
      <w:r w:rsidRPr="00470422">
        <w:rPr>
          <w:rFonts w:ascii="Times New Roman" w:eastAsiaTheme="minorHAnsi" w:hAnsi="Times New Roman"/>
          <w:b/>
          <w:bCs/>
          <w:sz w:val="24"/>
          <w:szCs w:val="24"/>
        </w:rPr>
        <w:t xml:space="preserve">14% </w:t>
      </w:r>
      <w:r w:rsidRPr="00470422">
        <w:rPr>
          <w:rFonts w:ascii="Times New Roman" w:eastAsiaTheme="minorHAnsi" w:hAnsi="Times New Roman"/>
          <w:sz w:val="24"/>
          <w:szCs w:val="24"/>
        </w:rPr>
        <w:t xml:space="preserve">dziewcząt napotkałoby </w:t>
      </w:r>
      <w:r w:rsidR="0031182B">
        <w:rPr>
          <w:rFonts w:ascii="Times New Roman" w:eastAsiaTheme="minorHAnsi" w:hAnsi="Times New Roman"/>
          <w:sz w:val="24"/>
          <w:szCs w:val="24"/>
        </w:rPr>
        <w:t xml:space="preserve">bardzo duże problemy z zakupem </w:t>
      </w:r>
      <w:r w:rsidRPr="00470422">
        <w:rPr>
          <w:rFonts w:ascii="Times New Roman" w:eastAsiaTheme="minorHAnsi" w:hAnsi="Times New Roman"/>
          <w:sz w:val="24"/>
          <w:szCs w:val="24"/>
        </w:rPr>
        <w:t xml:space="preserve">wina, jednak dla </w:t>
      </w:r>
      <w:r w:rsidRPr="00470422">
        <w:rPr>
          <w:rFonts w:ascii="Times New Roman" w:eastAsiaTheme="minorHAnsi" w:hAnsi="Times New Roman"/>
          <w:b/>
          <w:bCs/>
          <w:sz w:val="24"/>
          <w:szCs w:val="24"/>
        </w:rPr>
        <w:t xml:space="preserve">62% </w:t>
      </w:r>
      <w:r w:rsidRPr="00470422">
        <w:rPr>
          <w:rFonts w:ascii="Times New Roman" w:eastAsiaTheme="minorHAnsi" w:hAnsi="Times New Roman"/>
          <w:sz w:val="24"/>
          <w:szCs w:val="24"/>
        </w:rPr>
        <w:t xml:space="preserve">chłopców i </w:t>
      </w:r>
      <w:r w:rsidRPr="00470422">
        <w:rPr>
          <w:rFonts w:ascii="Times New Roman" w:eastAsiaTheme="minorHAnsi" w:hAnsi="Times New Roman"/>
          <w:b/>
          <w:bCs/>
          <w:sz w:val="24"/>
          <w:szCs w:val="24"/>
        </w:rPr>
        <w:t xml:space="preserve">36% </w:t>
      </w:r>
      <w:r w:rsidRPr="00470422">
        <w:rPr>
          <w:rFonts w:ascii="Times New Roman" w:eastAsiaTheme="minorHAnsi" w:hAnsi="Times New Roman"/>
          <w:sz w:val="24"/>
          <w:szCs w:val="24"/>
        </w:rPr>
        <w:t>dz</w:t>
      </w:r>
      <w:r w:rsidR="0031182B">
        <w:rPr>
          <w:rFonts w:ascii="Times New Roman" w:eastAsiaTheme="minorHAnsi" w:hAnsi="Times New Roman"/>
          <w:sz w:val="24"/>
          <w:szCs w:val="24"/>
        </w:rPr>
        <w:t xml:space="preserve">iewcząt zakup wina byłby łatwy, </w:t>
      </w:r>
      <w:r w:rsidRPr="00470422">
        <w:rPr>
          <w:rFonts w:ascii="Times New Roman" w:eastAsiaTheme="minorHAnsi" w:hAnsi="Times New Roman"/>
          <w:sz w:val="24"/>
          <w:szCs w:val="24"/>
        </w:rPr>
        <w:t xml:space="preserve">a dla </w:t>
      </w:r>
      <w:r w:rsidRPr="00470422">
        <w:rPr>
          <w:rFonts w:ascii="Times New Roman" w:eastAsiaTheme="minorHAnsi" w:hAnsi="Times New Roman"/>
          <w:b/>
          <w:bCs/>
          <w:sz w:val="24"/>
          <w:szCs w:val="24"/>
        </w:rPr>
        <w:t xml:space="preserve">13% </w:t>
      </w:r>
      <w:r w:rsidRPr="00470422">
        <w:rPr>
          <w:rFonts w:ascii="Times New Roman" w:eastAsiaTheme="minorHAnsi" w:hAnsi="Times New Roman"/>
          <w:sz w:val="24"/>
          <w:szCs w:val="24"/>
        </w:rPr>
        <w:t xml:space="preserve">chłopców i </w:t>
      </w:r>
      <w:r w:rsidRPr="00470422">
        <w:rPr>
          <w:rFonts w:ascii="Times New Roman" w:eastAsiaTheme="minorHAnsi" w:hAnsi="Times New Roman"/>
          <w:b/>
          <w:bCs/>
          <w:sz w:val="24"/>
          <w:szCs w:val="24"/>
        </w:rPr>
        <w:t xml:space="preserve">21% </w:t>
      </w:r>
      <w:r w:rsidRPr="00470422">
        <w:rPr>
          <w:rFonts w:ascii="Times New Roman" w:eastAsiaTheme="minorHAnsi" w:hAnsi="Times New Roman"/>
          <w:sz w:val="24"/>
          <w:szCs w:val="24"/>
        </w:rPr>
        <w:t>dziewcząt bardzo ła</w:t>
      </w:r>
      <w:r w:rsidR="0031182B">
        <w:rPr>
          <w:rFonts w:ascii="Times New Roman" w:eastAsiaTheme="minorHAnsi" w:hAnsi="Times New Roman"/>
          <w:sz w:val="24"/>
          <w:szCs w:val="24"/>
        </w:rPr>
        <w:t xml:space="preserve">twy. Zakup wódki wydaje się </w:t>
      </w:r>
      <w:proofErr w:type="spellStart"/>
      <w:r w:rsidR="0031182B">
        <w:rPr>
          <w:rFonts w:ascii="Times New Roman" w:eastAsiaTheme="minorHAnsi" w:hAnsi="Times New Roman"/>
          <w:sz w:val="24"/>
          <w:szCs w:val="24"/>
        </w:rPr>
        <w:t>być</w:t>
      </w:r>
      <w:r w:rsidRPr="00470422">
        <w:rPr>
          <w:rFonts w:ascii="Times New Roman" w:eastAsiaTheme="minorHAnsi" w:hAnsi="Times New Roman"/>
          <w:sz w:val="24"/>
          <w:szCs w:val="24"/>
        </w:rPr>
        <w:t>niemożliwy</w:t>
      </w:r>
      <w:proofErr w:type="spellEnd"/>
      <w:r w:rsidRPr="00470422">
        <w:rPr>
          <w:rFonts w:ascii="Times New Roman" w:eastAsiaTheme="minorHAnsi" w:hAnsi="Times New Roman"/>
          <w:sz w:val="24"/>
          <w:szCs w:val="24"/>
        </w:rPr>
        <w:t xml:space="preserve"> dla </w:t>
      </w:r>
      <w:r w:rsidRPr="00470422">
        <w:rPr>
          <w:rFonts w:ascii="Times New Roman" w:eastAsiaTheme="minorHAnsi" w:hAnsi="Times New Roman"/>
          <w:b/>
          <w:bCs/>
          <w:sz w:val="24"/>
          <w:szCs w:val="24"/>
        </w:rPr>
        <w:t xml:space="preserve">13% </w:t>
      </w:r>
      <w:r w:rsidRPr="00470422">
        <w:rPr>
          <w:rFonts w:ascii="Times New Roman" w:eastAsiaTheme="minorHAnsi" w:hAnsi="Times New Roman"/>
          <w:sz w:val="24"/>
          <w:szCs w:val="24"/>
        </w:rPr>
        <w:t xml:space="preserve">chłopców i </w:t>
      </w:r>
      <w:r w:rsidRPr="00470422">
        <w:rPr>
          <w:rFonts w:ascii="Times New Roman" w:eastAsiaTheme="minorHAnsi" w:hAnsi="Times New Roman"/>
          <w:b/>
          <w:bCs/>
          <w:sz w:val="24"/>
          <w:szCs w:val="24"/>
        </w:rPr>
        <w:t xml:space="preserve">43% </w:t>
      </w:r>
      <w:r w:rsidRPr="00470422">
        <w:rPr>
          <w:rFonts w:ascii="Times New Roman" w:eastAsiaTheme="minorHAnsi" w:hAnsi="Times New Roman"/>
          <w:sz w:val="24"/>
          <w:szCs w:val="24"/>
        </w:rPr>
        <w:t xml:space="preserve">dziewcząt, bardzo trudny dla </w:t>
      </w:r>
      <w:r w:rsidRPr="00470422">
        <w:rPr>
          <w:rFonts w:ascii="Times New Roman" w:eastAsiaTheme="minorHAnsi" w:hAnsi="Times New Roman"/>
          <w:b/>
          <w:bCs/>
          <w:sz w:val="24"/>
          <w:szCs w:val="24"/>
        </w:rPr>
        <w:t xml:space="preserve">25% </w:t>
      </w:r>
      <w:r w:rsidR="0031182B">
        <w:rPr>
          <w:rFonts w:ascii="Times New Roman" w:eastAsiaTheme="minorHAnsi" w:hAnsi="Times New Roman"/>
          <w:sz w:val="24"/>
          <w:szCs w:val="24"/>
        </w:rPr>
        <w:t xml:space="preserve">chłopców </w:t>
      </w:r>
      <w:r w:rsidRPr="00470422">
        <w:rPr>
          <w:rFonts w:ascii="Times New Roman" w:eastAsiaTheme="minorHAnsi" w:hAnsi="Times New Roman"/>
          <w:sz w:val="24"/>
          <w:szCs w:val="24"/>
        </w:rPr>
        <w:t xml:space="preserve">i </w:t>
      </w:r>
      <w:r w:rsidRPr="00470422">
        <w:rPr>
          <w:rFonts w:ascii="Times New Roman" w:eastAsiaTheme="minorHAnsi" w:hAnsi="Times New Roman"/>
          <w:b/>
          <w:bCs/>
          <w:sz w:val="24"/>
          <w:szCs w:val="24"/>
        </w:rPr>
        <w:t xml:space="preserve">0% </w:t>
      </w:r>
      <w:r w:rsidRPr="00470422">
        <w:rPr>
          <w:rFonts w:ascii="Times New Roman" w:eastAsiaTheme="minorHAnsi" w:hAnsi="Times New Roman"/>
          <w:sz w:val="24"/>
          <w:szCs w:val="24"/>
        </w:rPr>
        <w:t xml:space="preserve">dziewcząt, łatwy dla </w:t>
      </w:r>
      <w:r w:rsidRPr="00470422">
        <w:rPr>
          <w:rFonts w:ascii="Times New Roman" w:eastAsiaTheme="minorHAnsi" w:hAnsi="Times New Roman"/>
          <w:b/>
          <w:bCs/>
          <w:sz w:val="24"/>
          <w:szCs w:val="24"/>
        </w:rPr>
        <w:t xml:space="preserve">49% </w:t>
      </w:r>
      <w:r w:rsidRPr="00470422">
        <w:rPr>
          <w:rFonts w:ascii="Times New Roman" w:eastAsiaTheme="minorHAnsi" w:hAnsi="Times New Roman"/>
          <w:sz w:val="24"/>
          <w:szCs w:val="24"/>
        </w:rPr>
        <w:t xml:space="preserve">chłopców i </w:t>
      </w:r>
      <w:r w:rsidRPr="00470422">
        <w:rPr>
          <w:rFonts w:ascii="Times New Roman" w:eastAsiaTheme="minorHAnsi" w:hAnsi="Times New Roman"/>
          <w:b/>
          <w:bCs/>
          <w:sz w:val="24"/>
          <w:szCs w:val="24"/>
        </w:rPr>
        <w:t xml:space="preserve">43% </w:t>
      </w:r>
      <w:r w:rsidR="0031182B">
        <w:rPr>
          <w:rFonts w:ascii="Times New Roman" w:eastAsiaTheme="minorHAnsi" w:hAnsi="Times New Roman"/>
          <w:sz w:val="24"/>
          <w:szCs w:val="24"/>
        </w:rPr>
        <w:t xml:space="preserve">dziewcząt oraz bardzo łatwy </w:t>
      </w:r>
      <w:r w:rsidRPr="00470422">
        <w:rPr>
          <w:rFonts w:ascii="Times New Roman" w:eastAsiaTheme="minorHAnsi" w:hAnsi="Times New Roman"/>
          <w:sz w:val="24"/>
          <w:szCs w:val="24"/>
        </w:rPr>
        <w:t xml:space="preserve">dla </w:t>
      </w:r>
      <w:r w:rsidRPr="00470422">
        <w:rPr>
          <w:rFonts w:ascii="Times New Roman" w:eastAsiaTheme="minorHAnsi" w:hAnsi="Times New Roman"/>
          <w:b/>
          <w:bCs/>
          <w:sz w:val="24"/>
          <w:szCs w:val="24"/>
        </w:rPr>
        <w:t xml:space="preserve">13% </w:t>
      </w:r>
      <w:r w:rsidRPr="00470422">
        <w:rPr>
          <w:rFonts w:ascii="Times New Roman" w:eastAsiaTheme="minorHAnsi" w:hAnsi="Times New Roman"/>
          <w:sz w:val="24"/>
          <w:szCs w:val="24"/>
        </w:rPr>
        <w:t xml:space="preserve">chłopców i </w:t>
      </w:r>
      <w:r w:rsidRPr="00470422">
        <w:rPr>
          <w:rFonts w:ascii="Times New Roman" w:eastAsiaTheme="minorHAnsi" w:hAnsi="Times New Roman"/>
          <w:b/>
          <w:bCs/>
          <w:sz w:val="24"/>
          <w:szCs w:val="24"/>
        </w:rPr>
        <w:t xml:space="preserve">14% </w:t>
      </w:r>
      <w:r w:rsidRPr="00470422">
        <w:rPr>
          <w:rFonts w:ascii="Times New Roman" w:eastAsiaTheme="minorHAnsi" w:hAnsi="Times New Roman"/>
          <w:sz w:val="24"/>
          <w:szCs w:val="24"/>
        </w:rPr>
        <w:t>dziewcząt.</w:t>
      </w:r>
    </w:p>
    <w:p w:rsidR="00C4782B" w:rsidRDefault="00C4782B" w:rsidP="00470422">
      <w:pPr>
        <w:autoSpaceDE w:val="0"/>
        <w:autoSpaceDN w:val="0"/>
        <w:adjustRightInd w:val="0"/>
        <w:rPr>
          <w:rFonts w:ascii="Times New Roman" w:eastAsiaTheme="minorHAnsi" w:hAnsi="Times New Roman"/>
          <w:sz w:val="24"/>
          <w:szCs w:val="24"/>
        </w:rPr>
      </w:pPr>
    </w:p>
    <w:p w:rsidR="0031182B" w:rsidRPr="0031182B" w:rsidRDefault="0031182B" w:rsidP="0031182B">
      <w:pPr>
        <w:autoSpaceDE w:val="0"/>
        <w:autoSpaceDN w:val="0"/>
        <w:adjustRightInd w:val="0"/>
        <w:jc w:val="left"/>
        <w:rPr>
          <w:rFonts w:ascii="Exo-Regular" w:eastAsiaTheme="minorHAnsi" w:hAnsi="Exo-Regular" w:cs="Exo-Regular"/>
          <w:color w:val="1F497D" w:themeColor="text2"/>
          <w:sz w:val="20"/>
          <w:szCs w:val="20"/>
        </w:rPr>
      </w:pPr>
      <w:r w:rsidRPr="0031182B">
        <w:rPr>
          <w:rFonts w:ascii="Exo-Regular" w:eastAsiaTheme="minorHAnsi" w:hAnsi="Exo-Regular" w:cs="Exo-Regular"/>
          <w:color w:val="1F497D" w:themeColor="text2"/>
          <w:sz w:val="20"/>
          <w:szCs w:val="20"/>
        </w:rPr>
        <w:lastRenderedPageBreak/>
        <w:t>Ilu, wg Twojej oceny, Twoich rówieśników paliło marihuanę przynajmniej raz w życiu?</w:t>
      </w:r>
    </w:p>
    <w:p w:rsidR="0031182B" w:rsidRPr="0031182B" w:rsidRDefault="0031182B" w:rsidP="0031182B">
      <w:pPr>
        <w:autoSpaceDE w:val="0"/>
        <w:autoSpaceDN w:val="0"/>
        <w:adjustRightInd w:val="0"/>
        <w:jc w:val="left"/>
        <w:rPr>
          <w:rFonts w:ascii="Exo-Regular" w:eastAsiaTheme="minorHAnsi" w:hAnsi="Exo-Regular" w:cs="Exo-Regular"/>
          <w:color w:val="1F497D" w:themeColor="text2"/>
          <w:sz w:val="20"/>
          <w:szCs w:val="20"/>
        </w:rPr>
      </w:pPr>
      <w:r w:rsidRPr="0031182B">
        <w:rPr>
          <w:rFonts w:ascii="Exo-Regular" w:eastAsiaTheme="minorHAnsi" w:hAnsi="Exo-Regular" w:cs="Exo-Regular"/>
          <w:color w:val="1F497D" w:themeColor="text2"/>
          <w:sz w:val="20"/>
          <w:szCs w:val="20"/>
        </w:rPr>
        <w:t>a) mniej niż 10 %,</w:t>
      </w:r>
    </w:p>
    <w:p w:rsidR="0031182B" w:rsidRPr="0031182B" w:rsidRDefault="0031182B" w:rsidP="0031182B">
      <w:pPr>
        <w:autoSpaceDE w:val="0"/>
        <w:autoSpaceDN w:val="0"/>
        <w:adjustRightInd w:val="0"/>
        <w:jc w:val="left"/>
        <w:rPr>
          <w:rFonts w:ascii="Exo-Regular" w:eastAsiaTheme="minorHAnsi" w:hAnsi="Exo-Regular" w:cs="Exo-Regular"/>
          <w:color w:val="1F497D" w:themeColor="text2"/>
          <w:sz w:val="20"/>
          <w:szCs w:val="20"/>
        </w:rPr>
      </w:pPr>
      <w:r w:rsidRPr="0031182B">
        <w:rPr>
          <w:rFonts w:ascii="Exo-Regular" w:eastAsiaTheme="minorHAnsi" w:hAnsi="Exo-Regular" w:cs="Exo-Regular"/>
          <w:color w:val="1F497D" w:themeColor="text2"/>
          <w:sz w:val="20"/>
          <w:szCs w:val="20"/>
        </w:rPr>
        <w:t>b) pomiędzy 10 % a 25 %,</w:t>
      </w:r>
    </w:p>
    <w:p w:rsidR="0031182B" w:rsidRPr="0031182B" w:rsidRDefault="0031182B" w:rsidP="0031182B">
      <w:pPr>
        <w:autoSpaceDE w:val="0"/>
        <w:autoSpaceDN w:val="0"/>
        <w:adjustRightInd w:val="0"/>
        <w:jc w:val="left"/>
        <w:rPr>
          <w:rFonts w:ascii="Exo-Regular" w:eastAsiaTheme="minorHAnsi" w:hAnsi="Exo-Regular" w:cs="Exo-Regular"/>
          <w:color w:val="1F497D" w:themeColor="text2"/>
          <w:sz w:val="20"/>
          <w:szCs w:val="20"/>
        </w:rPr>
      </w:pPr>
      <w:r w:rsidRPr="0031182B">
        <w:rPr>
          <w:rFonts w:ascii="Exo-Regular" w:eastAsiaTheme="minorHAnsi" w:hAnsi="Exo-Regular" w:cs="Exo-Regular"/>
          <w:color w:val="1F497D" w:themeColor="text2"/>
          <w:sz w:val="20"/>
          <w:szCs w:val="20"/>
        </w:rPr>
        <w:t>c) około połowa,</w:t>
      </w:r>
    </w:p>
    <w:p w:rsidR="0031182B" w:rsidRPr="0031182B" w:rsidRDefault="0031182B" w:rsidP="0031182B">
      <w:pPr>
        <w:autoSpaceDE w:val="0"/>
        <w:autoSpaceDN w:val="0"/>
        <w:adjustRightInd w:val="0"/>
        <w:jc w:val="left"/>
        <w:rPr>
          <w:rFonts w:ascii="Exo-Regular" w:eastAsiaTheme="minorHAnsi" w:hAnsi="Exo-Regular" w:cs="Exo-Regular"/>
          <w:color w:val="1F497D" w:themeColor="text2"/>
          <w:sz w:val="20"/>
          <w:szCs w:val="20"/>
        </w:rPr>
      </w:pPr>
      <w:r w:rsidRPr="0031182B">
        <w:rPr>
          <w:rFonts w:ascii="Exo-Regular" w:eastAsiaTheme="minorHAnsi" w:hAnsi="Exo-Regular" w:cs="Exo-Regular"/>
          <w:color w:val="1F497D" w:themeColor="text2"/>
          <w:sz w:val="20"/>
          <w:szCs w:val="20"/>
        </w:rPr>
        <w:t>d) większość.</w:t>
      </w:r>
    </w:p>
    <w:p w:rsidR="0031182B" w:rsidRDefault="0031182B" w:rsidP="0031182B">
      <w:pPr>
        <w:autoSpaceDE w:val="0"/>
        <w:autoSpaceDN w:val="0"/>
        <w:adjustRightInd w:val="0"/>
        <w:jc w:val="left"/>
        <w:rPr>
          <w:rFonts w:ascii="Exo-Regular" w:eastAsiaTheme="minorHAnsi" w:hAnsi="Exo-Regular" w:cs="Exo-Regular"/>
          <w:color w:val="000000"/>
          <w:sz w:val="20"/>
          <w:szCs w:val="20"/>
        </w:rPr>
      </w:pPr>
    </w:p>
    <w:p w:rsidR="0031182B" w:rsidRDefault="0031182B" w:rsidP="00052C34">
      <w:pPr>
        <w:autoSpaceDE w:val="0"/>
        <w:autoSpaceDN w:val="0"/>
        <w:adjustRightInd w:val="0"/>
        <w:jc w:val="center"/>
        <w:rPr>
          <w:rFonts w:ascii="Times New Roman" w:eastAsia="SimSun" w:hAnsi="Times New Roman"/>
          <w:b/>
          <w:iCs/>
          <w:sz w:val="24"/>
          <w:szCs w:val="24"/>
          <w:lang w:eastAsia="zh-CN"/>
        </w:rPr>
      </w:pPr>
      <w:r>
        <w:rPr>
          <w:noProof/>
          <w:lang w:eastAsia="pl-PL"/>
        </w:rPr>
        <w:drawing>
          <wp:inline distT="0" distB="0" distL="0" distR="0" wp14:anchorId="4899011D" wp14:editId="30CC91C6">
            <wp:extent cx="4410075" cy="2314899"/>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16567" cy="2318307"/>
                    </a:xfrm>
                    <a:prstGeom prst="rect">
                      <a:avLst/>
                    </a:prstGeom>
                  </pic:spPr>
                </pic:pic>
              </a:graphicData>
            </a:graphic>
          </wp:inline>
        </w:drawing>
      </w:r>
    </w:p>
    <w:p w:rsidR="00C4782B" w:rsidRDefault="0031182B" w:rsidP="0031182B">
      <w:pPr>
        <w:autoSpaceDE w:val="0"/>
        <w:autoSpaceDN w:val="0"/>
        <w:adjustRightInd w:val="0"/>
        <w:rPr>
          <w:rFonts w:ascii="Times New Roman" w:eastAsiaTheme="minorHAnsi" w:hAnsi="Times New Roman"/>
          <w:sz w:val="24"/>
          <w:szCs w:val="24"/>
        </w:rPr>
      </w:pPr>
      <w:r w:rsidRPr="0031182B">
        <w:rPr>
          <w:rFonts w:ascii="Times New Roman" w:eastAsiaTheme="minorHAnsi" w:hAnsi="Times New Roman"/>
          <w:sz w:val="24"/>
          <w:szCs w:val="24"/>
        </w:rPr>
        <w:t>Można powiedzieć, że uczniowie gimnazjum z terenu całej Polski raczej nie przyznają</w:t>
      </w:r>
      <w:r>
        <w:rPr>
          <w:rFonts w:ascii="Times New Roman" w:eastAsiaTheme="minorHAnsi" w:hAnsi="Times New Roman"/>
          <w:sz w:val="24"/>
          <w:szCs w:val="24"/>
        </w:rPr>
        <w:t xml:space="preserve"> </w:t>
      </w:r>
      <w:r w:rsidRPr="0031182B">
        <w:rPr>
          <w:rFonts w:ascii="Times New Roman" w:eastAsiaTheme="minorHAnsi" w:hAnsi="Times New Roman"/>
          <w:sz w:val="24"/>
          <w:szCs w:val="24"/>
        </w:rPr>
        <w:t>się w swojej grupie rówieśniczej do pale</w:t>
      </w:r>
      <w:r>
        <w:rPr>
          <w:rFonts w:ascii="Times New Roman" w:eastAsiaTheme="minorHAnsi" w:hAnsi="Times New Roman"/>
          <w:sz w:val="24"/>
          <w:szCs w:val="24"/>
        </w:rPr>
        <w:t xml:space="preserve">nia marihuany. Spośród badanych </w:t>
      </w:r>
      <w:r w:rsidRPr="0031182B">
        <w:rPr>
          <w:rFonts w:ascii="Times New Roman" w:eastAsiaTheme="minorHAnsi" w:hAnsi="Times New Roman"/>
          <w:b/>
          <w:bCs/>
          <w:sz w:val="24"/>
          <w:szCs w:val="24"/>
        </w:rPr>
        <w:t xml:space="preserve">40% </w:t>
      </w:r>
      <w:r w:rsidRPr="0031182B">
        <w:rPr>
          <w:rFonts w:ascii="Times New Roman" w:eastAsiaTheme="minorHAnsi" w:hAnsi="Times New Roman"/>
          <w:sz w:val="24"/>
          <w:szCs w:val="24"/>
        </w:rPr>
        <w:t xml:space="preserve">dziewcząt i </w:t>
      </w:r>
      <w:r w:rsidRPr="0031182B">
        <w:rPr>
          <w:rFonts w:ascii="Times New Roman" w:eastAsiaTheme="minorHAnsi" w:hAnsi="Times New Roman"/>
          <w:b/>
          <w:bCs/>
          <w:sz w:val="24"/>
          <w:szCs w:val="24"/>
        </w:rPr>
        <w:t xml:space="preserve">46% </w:t>
      </w:r>
      <w:r w:rsidRPr="0031182B">
        <w:rPr>
          <w:rFonts w:ascii="Times New Roman" w:eastAsiaTheme="minorHAnsi" w:hAnsi="Times New Roman"/>
          <w:sz w:val="24"/>
          <w:szCs w:val="24"/>
        </w:rPr>
        <w:t>chłopców nie potrafi ws</w:t>
      </w:r>
      <w:r>
        <w:rPr>
          <w:rFonts w:ascii="Times New Roman" w:eastAsiaTheme="minorHAnsi" w:hAnsi="Times New Roman"/>
          <w:sz w:val="24"/>
          <w:szCs w:val="24"/>
        </w:rPr>
        <w:t xml:space="preserve">kazać ilu spośród ich znajomych </w:t>
      </w:r>
      <w:r w:rsidRPr="0031182B">
        <w:rPr>
          <w:rFonts w:ascii="Times New Roman" w:eastAsiaTheme="minorHAnsi" w:hAnsi="Times New Roman"/>
          <w:sz w:val="24"/>
          <w:szCs w:val="24"/>
        </w:rPr>
        <w:t>paliło kiedykolwiek marihuanę. Nie więcej niż co czwarty badany stwierdził, że</w:t>
      </w:r>
      <w:r>
        <w:rPr>
          <w:rFonts w:ascii="Times New Roman" w:eastAsiaTheme="minorHAnsi" w:hAnsi="Times New Roman"/>
          <w:sz w:val="24"/>
          <w:szCs w:val="24"/>
        </w:rPr>
        <w:t xml:space="preserve"> </w:t>
      </w:r>
      <w:r w:rsidRPr="0031182B">
        <w:rPr>
          <w:rFonts w:ascii="Times New Roman" w:eastAsiaTheme="minorHAnsi" w:hAnsi="Times New Roman"/>
          <w:sz w:val="24"/>
          <w:szCs w:val="24"/>
        </w:rPr>
        <w:t xml:space="preserve">wśród jego znajomych jest około </w:t>
      </w:r>
      <w:r w:rsidRPr="0031182B">
        <w:rPr>
          <w:rFonts w:ascii="Times New Roman" w:eastAsiaTheme="minorHAnsi" w:hAnsi="Times New Roman"/>
          <w:b/>
          <w:bCs/>
          <w:sz w:val="24"/>
          <w:szCs w:val="24"/>
        </w:rPr>
        <w:t xml:space="preserve">10% </w:t>
      </w:r>
      <w:r w:rsidRPr="0031182B">
        <w:rPr>
          <w:rFonts w:ascii="Times New Roman" w:eastAsiaTheme="minorHAnsi" w:hAnsi="Times New Roman"/>
          <w:sz w:val="24"/>
          <w:szCs w:val="24"/>
        </w:rPr>
        <w:t>tych, którzy</w:t>
      </w:r>
      <w:r>
        <w:rPr>
          <w:rFonts w:ascii="Times New Roman" w:eastAsiaTheme="minorHAnsi" w:hAnsi="Times New Roman"/>
          <w:sz w:val="24"/>
          <w:szCs w:val="24"/>
        </w:rPr>
        <w:t xml:space="preserve"> kiedykolwiek palili marihuanę. </w:t>
      </w:r>
      <w:r w:rsidRPr="0031182B">
        <w:rPr>
          <w:rFonts w:ascii="Times New Roman" w:eastAsiaTheme="minorHAnsi" w:hAnsi="Times New Roman"/>
          <w:sz w:val="24"/>
          <w:szCs w:val="24"/>
        </w:rPr>
        <w:t xml:space="preserve">Mniej więcej </w:t>
      </w:r>
      <w:r w:rsidRPr="0031182B">
        <w:rPr>
          <w:rFonts w:ascii="Times New Roman" w:eastAsiaTheme="minorHAnsi" w:hAnsi="Times New Roman"/>
          <w:b/>
          <w:bCs/>
          <w:sz w:val="24"/>
          <w:szCs w:val="24"/>
        </w:rPr>
        <w:t xml:space="preserve">13% </w:t>
      </w:r>
      <w:r w:rsidRPr="0031182B">
        <w:rPr>
          <w:rFonts w:ascii="Times New Roman" w:eastAsiaTheme="minorHAnsi" w:hAnsi="Times New Roman"/>
          <w:sz w:val="24"/>
          <w:szCs w:val="24"/>
        </w:rPr>
        <w:t xml:space="preserve">chłopców i </w:t>
      </w:r>
      <w:r w:rsidRPr="0031182B">
        <w:rPr>
          <w:rFonts w:ascii="Times New Roman" w:eastAsiaTheme="minorHAnsi" w:hAnsi="Times New Roman"/>
          <w:b/>
          <w:bCs/>
          <w:sz w:val="24"/>
          <w:szCs w:val="24"/>
        </w:rPr>
        <w:t xml:space="preserve">19% </w:t>
      </w:r>
      <w:r w:rsidRPr="0031182B">
        <w:rPr>
          <w:rFonts w:ascii="Times New Roman" w:eastAsiaTheme="minorHAnsi" w:hAnsi="Times New Roman"/>
          <w:sz w:val="24"/>
          <w:szCs w:val="24"/>
        </w:rPr>
        <w:t xml:space="preserve">dziewcząt wskazało na </w:t>
      </w:r>
      <w:r w:rsidRPr="0031182B">
        <w:rPr>
          <w:rFonts w:ascii="Times New Roman" w:eastAsiaTheme="minorHAnsi" w:hAnsi="Times New Roman"/>
          <w:b/>
          <w:bCs/>
          <w:sz w:val="24"/>
          <w:szCs w:val="24"/>
        </w:rPr>
        <w:t xml:space="preserve">10% </w:t>
      </w:r>
      <w:r w:rsidRPr="0031182B">
        <w:rPr>
          <w:rFonts w:ascii="Times New Roman" w:eastAsiaTheme="minorHAnsi" w:hAnsi="Times New Roman"/>
          <w:sz w:val="24"/>
          <w:szCs w:val="24"/>
        </w:rPr>
        <w:t xml:space="preserve">do </w:t>
      </w:r>
      <w:r w:rsidRPr="0031182B">
        <w:rPr>
          <w:rFonts w:ascii="Times New Roman" w:eastAsiaTheme="minorHAnsi" w:hAnsi="Times New Roman"/>
          <w:b/>
          <w:bCs/>
          <w:sz w:val="24"/>
          <w:szCs w:val="24"/>
        </w:rPr>
        <w:t xml:space="preserve">25% </w:t>
      </w:r>
      <w:r>
        <w:rPr>
          <w:rFonts w:ascii="Times New Roman" w:eastAsiaTheme="minorHAnsi" w:hAnsi="Times New Roman"/>
          <w:sz w:val="24"/>
          <w:szCs w:val="24"/>
        </w:rPr>
        <w:t xml:space="preserve">palących. </w:t>
      </w:r>
      <w:r w:rsidRPr="0031182B">
        <w:rPr>
          <w:rFonts w:ascii="Times New Roman" w:eastAsiaTheme="minorHAnsi" w:hAnsi="Times New Roman"/>
          <w:sz w:val="24"/>
          <w:szCs w:val="24"/>
        </w:rPr>
        <w:t xml:space="preserve">Spośród badanych </w:t>
      </w:r>
      <w:r w:rsidRPr="0031182B">
        <w:rPr>
          <w:rFonts w:ascii="Times New Roman" w:eastAsiaTheme="minorHAnsi" w:hAnsi="Times New Roman"/>
          <w:b/>
          <w:bCs/>
          <w:sz w:val="24"/>
          <w:szCs w:val="24"/>
        </w:rPr>
        <w:t xml:space="preserve">12% </w:t>
      </w:r>
      <w:r w:rsidRPr="0031182B">
        <w:rPr>
          <w:rFonts w:ascii="Times New Roman" w:eastAsiaTheme="minorHAnsi" w:hAnsi="Times New Roman"/>
          <w:sz w:val="24"/>
          <w:szCs w:val="24"/>
        </w:rPr>
        <w:t xml:space="preserve">chłopców i </w:t>
      </w:r>
      <w:r w:rsidRPr="0031182B">
        <w:rPr>
          <w:rFonts w:ascii="Times New Roman" w:eastAsiaTheme="minorHAnsi" w:hAnsi="Times New Roman"/>
          <w:b/>
          <w:bCs/>
          <w:sz w:val="24"/>
          <w:szCs w:val="24"/>
        </w:rPr>
        <w:t xml:space="preserve">15% </w:t>
      </w:r>
      <w:r w:rsidRPr="0031182B">
        <w:rPr>
          <w:rFonts w:ascii="Times New Roman" w:eastAsiaTheme="minorHAnsi" w:hAnsi="Times New Roman"/>
          <w:sz w:val="24"/>
          <w:szCs w:val="24"/>
        </w:rPr>
        <w:t>dziewcząt jest z</w:t>
      </w:r>
      <w:r>
        <w:rPr>
          <w:rFonts w:ascii="Times New Roman" w:eastAsiaTheme="minorHAnsi" w:hAnsi="Times New Roman"/>
          <w:sz w:val="24"/>
          <w:szCs w:val="24"/>
        </w:rPr>
        <w:t xml:space="preserve">dania, że wśród ich rówieśników </w:t>
      </w:r>
      <w:r w:rsidRPr="0031182B">
        <w:rPr>
          <w:rFonts w:ascii="Times New Roman" w:eastAsiaTheme="minorHAnsi" w:hAnsi="Times New Roman"/>
          <w:sz w:val="24"/>
          <w:szCs w:val="24"/>
        </w:rPr>
        <w:t>ponad połowa już</w:t>
      </w:r>
      <w:r>
        <w:rPr>
          <w:rFonts w:ascii="Times New Roman" w:eastAsiaTheme="minorHAnsi" w:hAnsi="Times New Roman"/>
          <w:sz w:val="24"/>
          <w:szCs w:val="24"/>
        </w:rPr>
        <w:t xml:space="preserve"> miała kontakt z marihuaną. </w:t>
      </w:r>
      <w:r w:rsidRPr="0031182B">
        <w:rPr>
          <w:rFonts w:ascii="Times New Roman" w:eastAsiaTheme="minorHAnsi" w:hAnsi="Times New Roman"/>
          <w:sz w:val="24"/>
          <w:szCs w:val="24"/>
        </w:rPr>
        <w:t>Wskaźnik odpowiedzi dla grupy respondentó</w:t>
      </w:r>
      <w:r>
        <w:rPr>
          <w:rFonts w:ascii="Times New Roman" w:eastAsiaTheme="minorHAnsi" w:hAnsi="Times New Roman"/>
          <w:sz w:val="24"/>
          <w:szCs w:val="24"/>
        </w:rPr>
        <w:t xml:space="preserve">w z terenu Państwa gminy/miasta </w:t>
      </w:r>
      <w:r w:rsidRPr="0031182B">
        <w:rPr>
          <w:rFonts w:ascii="Times New Roman" w:eastAsiaTheme="minorHAnsi" w:hAnsi="Times New Roman"/>
          <w:sz w:val="24"/>
          <w:szCs w:val="24"/>
        </w:rPr>
        <w:t xml:space="preserve">przedstawia się dla chłopców i dziewcząt w sposób następujący: </w:t>
      </w:r>
      <w:r w:rsidRPr="0031182B">
        <w:rPr>
          <w:rFonts w:ascii="Times New Roman" w:eastAsiaTheme="minorHAnsi" w:hAnsi="Times New Roman"/>
          <w:b/>
          <w:bCs/>
          <w:sz w:val="24"/>
          <w:szCs w:val="24"/>
        </w:rPr>
        <w:t xml:space="preserve">48% </w:t>
      </w:r>
      <w:r>
        <w:rPr>
          <w:rFonts w:ascii="Times New Roman" w:eastAsiaTheme="minorHAnsi" w:hAnsi="Times New Roman"/>
          <w:sz w:val="24"/>
          <w:szCs w:val="24"/>
        </w:rPr>
        <w:t xml:space="preserve">chłopców </w:t>
      </w:r>
      <w:r w:rsidRPr="0031182B">
        <w:rPr>
          <w:rFonts w:ascii="Times New Roman" w:eastAsiaTheme="minorHAnsi" w:hAnsi="Times New Roman"/>
          <w:sz w:val="24"/>
          <w:szCs w:val="24"/>
        </w:rPr>
        <w:t xml:space="preserve">i </w:t>
      </w:r>
      <w:r w:rsidRPr="0031182B">
        <w:rPr>
          <w:rFonts w:ascii="Times New Roman" w:eastAsiaTheme="minorHAnsi" w:hAnsi="Times New Roman"/>
          <w:b/>
          <w:bCs/>
          <w:sz w:val="24"/>
          <w:szCs w:val="24"/>
        </w:rPr>
        <w:t xml:space="preserve">36% </w:t>
      </w:r>
      <w:r w:rsidRPr="0031182B">
        <w:rPr>
          <w:rFonts w:ascii="Times New Roman" w:eastAsiaTheme="minorHAnsi" w:hAnsi="Times New Roman"/>
          <w:sz w:val="24"/>
          <w:szCs w:val="24"/>
        </w:rPr>
        <w:t>dziewcząt uważa, że wśród ich rówieśników przynajmniej raz w życiu paliło</w:t>
      </w:r>
      <w:r>
        <w:rPr>
          <w:rFonts w:ascii="Times New Roman" w:eastAsiaTheme="minorHAnsi" w:hAnsi="Times New Roman"/>
          <w:sz w:val="24"/>
          <w:szCs w:val="24"/>
        </w:rPr>
        <w:t xml:space="preserve"> </w:t>
      </w:r>
      <w:r w:rsidRPr="0031182B">
        <w:rPr>
          <w:rFonts w:ascii="Times New Roman" w:eastAsiaTheme="minorHAnsi" w:hAnsi="Times New Roman"/>
          <w:sz w:val="24"/>
          <w:szCs w:val="24"/>
        </w:rPr>
        <w:t xml:space="preserve">marihuanę mniej niż 10 %, </w:t>
      </w:r>
      <w:r w:rsidRPr="0031182B">
        <w:rPr>
          <w:rFonts w:ascii="Times New Roman" w:eastAsiaTheme="minorHAnsi" w:hAnsi="Times New Roman"/>
          <w:b/>
          <w:bCs/>
          <w:sz w:val="24"/>
          <w:szCs w:val="24"/>
        </w:rPr>
        <w:t xml:space="preserve">13% </w:t>
      </w:r>
      <w:r w:rsidRPr="0031182B">
        <w:rPr>
          <w:rFonts w:ascii="Times New Roman" w:eastAsiaTheme="minorHAnsi" w:hAnsi="Times New Roman"/>
          <w:sz w:val="24"/>
          <w:szCs w:val="24"/>
        </w:rPr>
        <w:t xml:space="preserve">chłopców i </w:t>
      </w:r>
      <w:r w:rsidRPr="0031182B">
        <w:rPr>
          <w:rFonts w:ascii="Times New Roman" w:eastAsiaTheme="minorHAnsi" w:hAnsi="Times New Roman"/>
          <w:b/>
          <w:bCs/>
          <w:sz w:val="24"/>
          <w:szCs w:val="24"/>
        </w:rPr>
        <w:t xml:space="preserve">14% </w:t>
      </w:r>
      <w:r w:rsidRPr="0031182B">
        <w:rPr>
          <w:rFonts w:ascii="Times New Roman" w:eastAsiaTheme="minorHAnsi" w:hAnsi="Times New Roman"/>
          <w:sz w:val="24"/>
          <w:szCs w:val="24"/>
        </w:rPr>
        <w:t>dziewcząt</w:t>
      </w:r>
      <w:r>
        <w:rPr>
          <w:rFonts w:ascii="Times New Roman" w:eastAsiaTheme="minorHAnsi" w:hAnsi="Times New Roman"/>
          <w:sz w:val="24"/>
          <w:szCs w:val="24"/>
        </w:rPr>
        <w:t xml:space="preserve"> twierdzi, że jest ich pomiędzy </w:t>
      </w:r>
      <w:r w:rsidRPr="0031182B">
        <w:rPr>
          <w:rFonts w:ascii="Times New Roman" w:eastAsiaTheme="minorHAnsi" w:hAnsi="Times New Roman"/>
          <w:sz w:val="24"/>
          <w:szCs w:val="24"/>
        </w:rPr>
        <w:t xml:space="preserve">10 % a 25 %, a </w:t>
      </w:r>
      <w:r w:rsidRPr="0031182B">
        <w:rPr>
          <w:rFonts w:ascii="Times New Roman" w:eastAsiaTheme="minorHAnsi" w:hAnsi="Times New Roman"/>
          <w:b/>
          <w:bCs/>
          <w:sz w:val="24"/>
          <w:szCs w:val="24"/>
        </w:rPr>
        <w:t xml:space="preserve">13% </w:t>
      </w:r>
      <w:r w:rsidRPr="0031182B">
        <w:rPr>
          <w:rFonts w:ascii="Times New Roman" w:eastAsiaTheme="minorHAnsi" w:hAnsi="Times New Roman"/>
          <w:sz w:val="24"/>
          <w:szCs w:val="24"/>
        </w:rPr>
        <w:t xml:space="preserve">chłopców i </w:t>
      </w:r>
      <w:r w:rsidRPr="0031182B">
        <w:rPr>
          <w:rFonts w:ascii="Times New Roman" w:eastAsiaTheme="minorHAnsi" w:hAnsi="Times New Roman"/>
          <w:b/>
          <w:bCs/>
          <w:sz w:val="24"/>
          <w:szCs w:val="24"/>
        </w:rPr>
        <w:t xml:space="preserve">7% </w:t>
      </w:r>
      <w:r w:rsidRPr="0031182B">
        <w:rPr>
          <w:rFonts w:ascii="Times New Roman" w:eastAsiaTheme="minorHAnsi" w:hAnsi="Times New Roman"/>
          <w:sz w:val="24"/>
          <w:szCs w:val="24"/>
        </w:rPr>
        <w:t>dziewczą</w:t>
      </w:r>
      <w:r>
        <w:rPr>
          <w:rFonts w:ascii="Times New Roman" w:eastAsiaTheme="minorHAnsi" w:hAnsi="Times New Roman"/>
          <w:sz w:val="24"/>
          <w:szCs w:val="24"/>
        </w:rPr>
        <w:t xml:space="preserve">t jest zdania, że około połowa. </w:t>
      </w:r>
      <w:r w:rsidRPr="0031182B">
        <w:rPr>
          <w:rFonts w:ascii="Times New Roman" w:eastAsiaTheme="minorHAnsi" w:hAnsi="Times New Roman"/>
          <w:sz w:val="24"/>
          <w:szCs w:val="24"/>
        </w:rPr>
        <w:t xml:space="preserve">Z kolei </w:t>
      </w:r>
      <w:r w:rsidRPr="0031182B">
        <w:rPr>
          <w:rFonts w:ascii="Times New Roman" w:eastAsiaTheme="minorHAnsi" w:hAnsi="Times New Roman"/>
          <w:b/>
          <w:bCs/>
          <w:sz w:val="24"/>
          <w:szCs w:val="24"/>
        </w:rPr>
        <w:t xml:space="preserve">13% </w:t>
      </w:r>
      <w:r w:rsidRPr="0031182B">
        <w:rPr>
          <w:rFonts w:ascii="Times New Roman" w:eastAsiaTheme="minorHAnsi" w:hAnsi="Times New Roman"/>
          <w:sz w:val="24"/>
          <w:szCs w:val="24"/>
        </w:rPr>
        <w:t xml:space="preserve">chłopców i </w:t>
      </w:r>
      <w:r w:rsidRPr="0031182B">
        <w:rPr>
          <w:rFonts w:ascii="Times New Roman" w:eastAsiaTheme="minorHAnsi" w:hAnsi="Times New Roman"/>
          <w:b/>
          <w:bCs/>
          <w:sz w:val="24"/>
          <w:szCs w:val="24"/>
        </w:rPr>
        <w:t xml:space="preserve">7% </w:t>
      </w:r>
      <w:r w:rsidRPr="0031182B">
        <w:rPr>
          <w:rFonts w:ascii="Times New Roman" w:eastAsiaTheme="minorHAnsi" w:hAnsi="Times New Roman"/>
          <w:sz w:val="24"/>
          <w:szCs w:val="24"/>
        </w:rPr>
        <w:t>dziewcząt wskaz</w:t>
      </w:r>
      <w:r>
        <w:rPr>
          <w:rFonts w:ascii="Times New Roman" w:eastAsiaTheme="minorHAnsi" w:hAnsi="Times New Roman"/>
          <w:sz w:val="24"/>
          <w:szCs w:val="24"/>
        </w:rPr>
        <w:t xml:space="preserve">uje na większość. Ponadto wśród </w:t>
      </w:r>
      <w:r w:rsidRPr="0031182B">
        <w:rPr>
          <w:rFonts w:ascii="Times New Roman" w:eastAsiaTheme="minorHAnsi" w:hAnsi="Times New Roman"/>
          <w:sz w:val="24"/>
          <w:szCs w:val="24"/>
        </w:rPr>
        <w:t xml:space="preserve">badanych </w:t>
      </w:r>
      <w:r w:rsidRPr="0031182B">
        <w:rPr>
          <w:rFonts w:ascii="Times New Roman" w:eastAsiaTheme="minorHAnsi" w:hAnsi="Times New Roman"/>
          <w:b/>
          <w:bCs/>
          <w:sz w:val="24"/>
          <w:szCs w:val="24"/>
        </w:rPr>
        <w:t xml:space="preserve">13% </w:t>
      </w:r>
      <w:r w:rsidRPr="0031182B">
        <w:rPr>
          <w:rFonts w:ascii="Times New Roman" w:eastAsiaTheme="minorHAnsi" w:hAnsi="Times New Roman"/>
          <w:sz w:val="24"/>
          <w:szCs w:val="24"/>
        </w:rPr>
        <w:t xml:space="preserve">chłopców i </w:t>
      </w:r>
      <w:r w:rsidRPr="0031182B">
        <w:rPr>
          <w:rFonts w:ascii="Times New Roman" w:eastAsiaTheme="minorHAnsi" w:hAnsi="Times New Roman"/>
          <w:b/>
          <w:bCs/>
          <w:sz w:val="24"/>
          <w:szCs w:val="24"/>
        </w:rPr>
        <w:t xml:space="preserve">36% </w:t>
      </w:r>
      <w:r w:rsidRPr="0031182B">
        <w:rPr>
          <w:rFonts w:ascii="Times New Roman" w:eastAsiaTheme="minorHAnsi" w:hAnsi="Times New Roman"/>
          <w:sz w:val="24"/>
          <w:szCs w:val="24"/>
        </w:rPr>
        <w:t>dziewcząt nie wie i</w:t>
      </w:r>
      <w:r>
        <w:rPr>
          <w:rFonts w:ascii="Times New Roman" w:eastAsiaTheme="minorHAnsi" w:hAnsi="Times New Roman"/>
          <w:sz w:val="24"/>
          <w:szCs w:val="24"/>
        </w:rPr>
        <w:t xml:space="preserve">lu spośród ich znajomych paliło </w:t>
      </w:r>
      <w:r w:rsidRPr="0031182B">
        <w:rPr>
          <w:rFonts w:ascii="Times New Roman" w:eastAsiaTheme="minorHAnsi" w:hAnsi="Times New Roman"/>
          <w:sz w:val="24"/>
          <w:szCs w:val="24"/>
        </w:rPr>
        <w:t>marihuanę przynajmniej raz w życiu.</w:t>
      </w:r>
    </w:p>
    <w:p w:rsidR="0031182B" w:rsidRPr="0031182B" w:rsidRDefault="0031182B" w:rsidP="0031182B">
      <w:pPr>
        <w:autoSpaceDE w:val="0"/>
        <w:autoSpaceDN w:val="0"/>
        <w:adjustRightInd w:val="0"/>
        <w:jc w:val="left"/>
        <w:rPr>
          <w:rFonts w:ascii="Exo-Regular" w:eastAsiaTheme="minorHAnsi" w:hAnsi="Exo-Regular" w:cs="Exo-Regular"/>
          <w:color w:val="1F497D" w:themeColor="text2"/>
          <w:sz w:val="20"/>
          <w:szCs w:val="20"/>
        </w:rPr>
      </w:pPr>
      <w:r w:rsidRPr="0031182B">
        <w:rPr>
          <w:rFonts w:ascii="Exo-Regular" w:eastAsiaTheme="minorHAnsi" w:hAnsi="Exo-Regular" w:cs="Exo-Regular"/>
          <w:color w:val="1F497D" w:themeColor="text2"/>
          <w:sz w:val="20"/>
          <w:szCs w:val="20"/>
        </w:rPr>
        <w:t>Gdzie, Twoim zdaniem, najłatwiej kupić (zdobyć) marihuanę?</w:t>
      </w:r>
    </w:p>
    <w:p w:rsidR="0031182B" w:rsidRPr="0031182B" w:rsidRDefault="0031182B" w:rsidP="0031182B">
      <w:pPr>
        <w:autoSpaceDE w:val="0"/>
        <w:autoSpaceDN w:val="0"/>
        <w:adjustRightInd w:val="0"/>
        <w:jc w:val="left"/>
        <w:rPr>
          <w:rFonts w:ascii="Exo-Regular" w:eastAsiaTheme="minorHAnsi" w:hAnsi="Exo-Regular" w:cs="Exo-Regular"/>
          <w:color w:val="1F497D" w:themeColor="text2"/>
          <w:sz w:val="20"/>
          <w:szCs w:val="20"/>
        </w:rPr>
      </w:pPr>
      <w:r w:rsidRPr="0031182B">
        <w:rPr>
          <w:rFonts w:ascii="Exo-Regular" w:eastAsiaTheme="minorHAnsi" w:hAnsi="Exo-Regular" w:cs="Exo-Regular"/>
          <w:color w:val="1F497D" w:themeColor="text2"/>
          <w:sz w:val="20"/>
          <w:szCs w:val="20"/>
        </w:rPr>
        <w:t>a) w szkole,</w:t>
      </w:r>
    </w:p>
    <w:p w:rsidR="0031182B" w:rsidRPr="0031182B" w:rsidRDefault="0031182B" w:rsidP="0031182B">
      <w:pPr>
        <w:autoSpaceDE w:val="0"/>
        <w:autoSpaceDN w:val="0"/>
        <w:adjustRightInd w:val="0"/>
        <w:jc w:val="left"/>
        <w:rPr>
          <w:rFonts w:ascii="Exo-Regular" w:eastAsiaTheme="minorHAnsi" w:hAnsi="Exo-Regular" w:cs="Exo-Regular"/>
          <w:color w:val="1F497D" w:themeColor="text2"/>
          <w:sz w:val="20"/>
          <w:szCs w:val="20"/>
        </w:rPr>
      </w:pPr>
      <w:r w:rsidRPr="0031182B">
        <w:rPr>
          <w:rFonts w:ascii="Exo-Regular" w:eastAsiaTheme="minorHAnsi" w:hAnsi="Exo-Regular" w:cs="Exo-Regular"/>
          <w:color w:val="1F497D" w:themeColor="text2"/>
          <w:sz w:val="20"/>
          <w:szCs w:val="20"/>
        </w:rPr>
        <w:t xml:space="preserve">b) przez </w:t>
      </w:r>
      <w:proofErr w:type="spellStart"/>
      <w:r w:rsidRPr="0031182B">
        <w:rPr>
          <w:rFonts w:ascii="Exo-Regular" w:eastAsiaTheme="minorHAnsi" w:hAnsi="Exo-Regular" w:cs="Exo-Regular"/>
          <w:color w:val="1F497D" w:themeColor="text2"/>
          <w:sz w:val="20"/>
          <w:szCs w:val="20"/>
        </w:rPr>
        <w:t>internet</w:t>
      </w:r>
      <w:proofErr w:type="spellEnd"/>
      <w:r w:rsidRPr="0031182B">
        <w:rPr>
          <w:rFonts w:ascii="Exo-Regular" w:eastAsiaTheme="minorHAnsi" w:hAnsi="Exo-Regular" w:cs="Exo-Regular"/>
          <w:color w:val="1F497D" w:themeColor="text2"/>
          <w:sz w:val="20"/>
          <w:szCs w:val="20"/>
        </w:rPr>
        <w:t>,</w:t>
      </w:r>
    </w:p>
    <w:p w:rsidR="0031182B" w:rsidRPr="0031182B" w:rsidRDefault="0031182B" w:rsidP="0031182B">
      <w:pPr>
        <w:autoSpaceDE w:val="0"/>
        <w:autoSpaceDN w:val="0"/>
        <w:adjustRightInd w:val="0"/>
        <w:jc w:val="left"/>
        <w:rPr>
          <w:rFonts w:ascii="Exo-Regular" w:eastAsiaTheme="minorHAnsi" w:hAnsi="Exo-Regular" w:cs="Exo-Regular"/>
          <w:color w:val="1F497D" w:themeColor="text2"/>
          <w:sz w:val="20"/>
          <w:szCs w:val="20"/>
        </w:rPr>
      </w:pPr>
      <w:r w:rsidRPr="0031182B">
        <w:rPr>
          <w:rFonts w:ascii="Exo-Regular" w:eastAsiaTheme="minorHAnsi" w:hAnsi="Exo-Regular" w:cs="Exo-Regular"/>
          <w:color w:val="1F497D" w:themeColor="text2"/>
          <w:sz w:val="20"/>
          <w:szCs w:val="20"/>
        </w:rPr>
        <w:t>c) w lokalu, dyskotece,</w:t>
      </w:r>
    </w:p>
    <w:p w:rsidR="0031182B" w:rsidRPr="0031182B" w:rsidRDefault="0031182B" w:rsidP="0031182B">
      <w:pPr>
        <w:autoSpaceDE w:val="0"/>
        <w:autoSpaceDN w:val="0"/>
        <w:adjustRightInd w:val="0"/>
        <w:jc w:val="left"/>
        <w:rPr>
          <w:rFonts w:ascii="Exo-Regular" w:eastAsiaTheme="minorHAnsi" w:hAnsi="Exo-Regular" w:cs="Exo-Regular"/>
          <w:color w:val="1F497D" w:themeColor="text2"/>
          <w:sz w:val="20"/>
          <w:szCs w:val="20"/>
        </w:rPr>
      </w:pPr>
      <w:r w:rsidRPr="0031182B">
        <w:rPr>
          <w:rFonts w:ascii="Exo-Regular" w:eastAsiaTheme="minorHAnsi" w:hAnsi="Exo-Regular" w:cs="Exo-Regular"/>
          <w:color w:val="1F497D" w:themeColor="text2"/>
          <w:sz w:val="20"/>
          <w:szCs w:val="20"/>
        </w:rPr>
        <w:t>d) na podwórku, ulicy,</w:t>
      </w:r>
    </w:p>
    <w:p w:rsidR="0031182B" w:rsidRPr="0031182B" w:rsidRDefault="0031182B" w:rsidP="0031182B">
      <w:pPr>
        <w:autoSpaceDE w:val="0"/>
        <w:autoSpaceDN w:val="0"/>
        <w:adjustRightInd w:val="0"/>
        <w:rPr>
          <w:rFonts w:ascii="Exo-Regular" w:eastAsiaTheme="minorHAnsi" w:hAnsi="Exo-Regular" w:cs="Exo-Regular"/>
          <w:color w:val="1F497D" w:themeColor="text2"/>
          <w:sz w:val="20"/>
          <w:szCs w:val="20"/>
        </w:rPr>
      </w:pPr>
      <w:r w:rsidRPr="0031182B">
        <w:rPr>
          <w:rFonts w:ascii="Exo-Regular" w:eastAsiaTheme="minorHAnsi" w:hAnsi="Exo-Regular" w:cs="Exo-Regular"/>
          <w:color w:val="1F497D" w:themeColor="text2"/>
          <w:sz w:val="20"/>
          <w:szCs w:val="20"/>
        </w:rPr>
        <w:t>e) nie wiem, nie próbowałem/próbowałam.</w:t>
      </w:r>
    </w:p>
    <w:p w:rsidR="0031182B" w:rsidRDefault="00C4782B" w:rsidP="0031182B">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r w:rsidR="0031182B">
        <w:rPr>
          <w:noProof/>
          <w:lang w:eastAsia="pl-PL"/>
        </w:rPr>
        <w:drawing>
          <wp:inline distT="0" distB="0" distL="0" distR="0" wp14:anchorId="3762ACE0" wp14:editId="5F8ED96D">
            <wp:extent cx="4638675" cy="2276387"/>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41933" cy="2277986"/>
                    </a:xfrm>
                    <a:prstGeom prst="rect">
                      <a:avLst/>
                    </a:prstGeom>
                  </pic:spPr>
                </pic:pic>
              </a:graphicData>
            </a:graphic>
          </wp:inline>
        </w:drawing>
      </w:r>
    </w:p>
    <w:p w:rsidR="0031182B" w:rsidRPr="0031182B" w:rsidRDefault="0031182B" w:rsidP="0031182B">
      <w:pPr>
        <w:autoSpaceDE w:val="0"/>
        <w:autoSpaceDN w:val="0"/>
        <w:adjustRightInd w:val="0"/>
        <w:rPr>
          <w:rFonts w:ascii="Times New Roman" w:eastAsiaTheme="minorHAnsi" w:hAnsi="Times New Roman"/>
          <w:sz w:val="24"/>
          <w:szCs w:val="24"/>
        </w:rPr>
      </w:pPr>
      <w:r w:rsidRPr="0031182B">
        <w:rPr>
          <w:rFonts w:ascii="Times New Roman" w:eastAsiaTheme="minorHAnsi" w:hAnsi="Times New Roman"/>
          <w:sz w:val="24"/>
          <w:szCs w:val="24"/>
        </w:rPr>
        <w:lastRenderedPageBreak/>
        <w:t>W skali ogólnopolskiej uczniowie w zdecydowanej większości nie wiedzą gdzie</w:t>
      </w:r>
      <w:r w:rsidR="007C2D59">
        <w:rPr>
          <w:rFonts w:ascii="Times New Roman" w:eastAsiaTheme="minorHAnsi" w:hAnsi="Times New Roman"/>
          <w:sz w:val="24"/>
          <w:szCs w:val="24"/>
        </w:rPr>
        <w:t xml:space="preserve"> </w:t>
      </w:r>
      <w:r w:rsidRPr="0031182B">
        <w:rPr>
          <w:rFonts w:ascii="Times New Roman" w:eastAsiaTheme="minorHAnsi" w:hAnsi="Times New Roman"/>
          <w:sz w:val="24"/>
          <w:szCs w:val="24"/>
        </w:rPr>
        <w:t xml:space="preserve">potencjalnie mogliby kupić marihuanę (chłopcy </w:t>
      </w:r>
      <w:r w:rsidRPr="0031182B">
        <w:rPr>
          <w:rFonts w:ascii="Times New Roman" w:eastAsiaTheme="minorHAnsi" w:hAnsi="Times New Roman"/>
          <w:b/>
          <w:bCs/>
          <w:sz w:val="24"/>
          <w:szCs w:val="24"/>
        </w:rPr>
        <w:t>68%</w:t>
      </w:r>
      <w:r w:rsidRPr="0031182B">
        <w:rPr>
          <w:rFonts w:ascii="Times New Roman" w:eastAsiaTheme="minorHAnsi" w:hAnsi="Times New Roman"/>
          <w:sz w:val="24"/>
          <w:szCs w:val="24"/>
        </w:rPr>
        <w:t xml:space="preserve">, dziewczęta – </w:t>
      </w:r>
      <w:r w:rsidRPr="0031182B">
        <w:rPr>
          <w:rFonts w:ascii="Times New Roman" w:eastAsiaTheme="minorHAnsi" w:hAnsi="Times New Roman"/>
          <w:b/>
          <w:bCs/>
          <w:sz w:val="24"/>
          <w:szCs w:val="24"/>
        </w:rPr>
        <w:t>70%</w:t>
      </w:r>
      <w:r w:rsidR="007C2D59">
        <w:rPr>
          <w:rFonts w:ascii="Times New Roman" w:eastAsiaTheme="minorHAnsi" w:hAnsi="Times New Roman"/>
          <w:sz w:val="24"/>
          <w:szCs w:val="24"/>
        </w:rPr>
        <w:t xml:space="preserve">), jednak prawie co trzeci </w:t>
      </w:r>
      <w:r w:rsidRPr="0031182B">
        <w:rPr>
          <w:rFonts w:ascii="Times New Roman" w:eastAsiaTheme="minorHAnsi" w:hAnsi="Times New Roman"/>
          <w:sz w:val="24"/>
          <w:szCs w:val="24"/>
        </w:rPr>
        <w:t>gimnazjalista jest wstanie wskaza</w:t>
      </w:r>
      <w:r w:rsidR="007C2D59">
        <w:rPr>
          <w:rFonts w:ascii="Times New Roman" w:eastAsiaTheme="minorHAnsi" w:hAnsi="Times New Roman"/>
          <w:sz w:val="24"/>
          <w:szCs w:val="24"/>
        </w:rPr>
        <w:t xml:space="preserve">ć miejsca dostępu do marihuany. </w:t>
      </w:r>
      <w:r w:rsidRPr="0031182B">
        <w:rPr>
          <w:rFonts w:ascii="Times New Roman" w:eastAsiaTheme="minorHAnsi" w:hAnsi="Times New Roman"/>
          <w:sz w:val="24"/>
          <w:szCs w:val="24"/>
        </w:rPr>
        <w:t xml:space="preserve">W skali lokalnej </w:t>
      </w:r>
      <w:r w:rsidRPr="0031182B">
        <w:rPr>
          <w:rFonts w:ascii="Times New Roman" w:eastAsiaTheme="minorHAnsi" w:hAnsi="Times New Roman"/>
          <w:b/>
          <w:bCs/>
          <w:sz w:val="24"/>
          <w:szCs w:val="24"/>
        </w:rPr>
        <w:t xml:space="preserve">50% </w:t>
      </w:r>
      <w:r w:rsidRPr="0031182B">
        <w:rPr>
          <w:rFonts w:ascii="Times New Roman" w:eastAsiaTheme="minorHAnsi" w:hAnsi="Times New Roman"/>
          <w:sz w:val="24"/>
          <w:szCs w:val="24"/>
        </w:rPr>
        <w:t xml:space="preserve">chłopców i </w:t>
      </w:r>
      <w:r w:rsidRPr="0031182B">
        <w:rPr>
          <w:rFonts w:ascii="Times New Roman" w:eastAsiaTheme="minorHAnsi" w:hAnsi="Times New Roman"/>
          <w:b/>
          <w:bCs/>
          <w:sz w:val="24"/>
          <w:szCs w:val="24"/>
        </w:rPr>
        <w:t xml:space="preserve">0% </w:t>
      </w:r>
      <w:r w:rsidRPr="0031182B">
        <w:rPr>
          <w:rFonts w:ascii="Times New Roman" w:eastAsiaTheme="minorHAnsi" w:hAnsi="Times New Roman"/>
          <w:sz w:val="24"/>
          <w:szCs w:val="24"/>
        </w:rPr>
        <w:t>dziewcząt twierdzi, ż</w:t>
      </w:r>
      <w:r w:rsidR="007C2D59">
        <w:rPr>
          <w:rFonts w:ascii="Times New Roman" w:eastAsiaTheme="minorHAnsi" w:hAnsi="Times New Roman"/>
          <w:sz w:val="24"/>
          <w:szCs w:val="24"/>
        </w:rPr>
        <w:t xml:space="preserve">e marihuanę </w:t>
      </w:r>
      <w:r w:rsidRPr="0031182B">
        <w:rPr>
          <w:rFonts w:ascii="Times New Roman" w:eastAsiaTheme="minorHAnsi" w:hAnsi="Times New Roman"/>
          <w:sz w:val="24"/>
          <w:szCs w:val="24"/>
        </w:rPr>
        <w:t xml:space="preserve">można kupić w szkole, </w:t>
      </w:r>
      <w:r w:rsidRPr="0031182B">
        <w:rPr>
          <w:rFonts w:ascii="Times New Roman" w:eastAsiaTheme="minorHAnsi" w:hAnsi="Times New Roman"/>
          <w:b/>
          <w:bCs/>
          <w:sz w:val="24"/>
          <w:szCs w:val="24"/>
        </w:rPr>
        <w:t xml:space="preserve">25% </w:t>
      </w:r>
      <w:r w:rsidRPr="0031182B">
        <w:rPr>
          <w:rFonts w:ascii="Times New Roman" w:eastAsiaTheme="minorHAnsi" w:hAnsi="Times New Roman"/>
          <w:sz w:val="24"/>
          <w:szCs w:val="24"/>
        </w:rPr>
        <w:t xml:space="preserve">chłopców i </w:t>
      </w:r>
      <w:r w:rsidRPr="0031182B">
        <w:rPr>
          <w:rFonts w:ascii="Times New Roman" w:eastAsiaTheme="minorHAnsi" w:hAnsi="Times New Roman"/>
          <w:b/>
          <w:bCs/>
          <w:sz w:val="24"/>
          <w:szCs w:val="24"/>
        </w:rPr>
        <w:t xml:space="preserve">0% </w:t>
      </w:r>
      <w:r w:rsidRPr="0031182B">
        <w:rPr>
          <w:rFonts w:ascii="Times New Roman" w:eastAsiaTheme="minorHAnsi" w:hAnsi="Times New Roman"/>
          <w:sz w:val="24"/>
          <w:szCs w:val="24"/>
        </w:rPr>
        <w:t xml:space="preserve">dziewcząt </w:t>
      </w:r>
      <w:r w:rsidR="007C2D59">
        <w:rPr>
          <w:rFonts w:ascii="Times New Roman" w:eastAsiaTheme="minorHAnsi" w:hAnsi="Times New Roman"/>
          <w:sz w:val="24"/>
          <w:szCs w:val="24"/>
        </w:rPr>
        <w:t xml:space="preserve">jest zdania, że przez </w:t>
      </w:r>
      <w:proofErr w:type="spellStart"/>
      <w:r w:rsidR="007C2D59">
        <w:rPr>
          <w:rFonts w:ascii="Times New Roman" w:eastAsiaTheme="minorHAnsi" w:hAnsi="Times New Roman"/>
          <w:sz w:val="24"/>
          <w:szCs w:val="24"/>
        </w:rPr>
        <w:t>internet</w:t>
      </w:r>
      <w:proofErr w:type="spellEnd"/>
      <w:r w:rsidR="007C2D59">
        <w:rPr>
          <w:rFonts w:ascii="Times New Roman" w:eastAsiaTheme="minorHAnsi" w:hAnsi="Times New Roman"/>
          <w:sz w:val="24"/>
          <w:szCs w:val="24"/>
        </w:rPr>
        <w:t xml:space="preserve">, </w:t>
      </w:r>
      <w:r w:rsidRPr="0031182B">
        <w:rPr>
          <w:rFonts w:ascii="Times New Roman" w:eastAsiaTheme="minorHAnsi" w:hAnsi="Times New Roman"/>
          <w:b/>
          <w:bCs/>
          <w:sz w:val="24"/>
          <w:szCs w:val="24"/>
        </w:rPr>
        <w:t xml:space="preserve">13% </w:t>
      </w:r>
      <w:r w:rsidRPr="0031182B">
        <w:rPr>
          <w:rFonts w:ascii="Times New Roman" w:eastAsiaTheme="minorHAnsi" w:hAnsi="Times New Roman"/>
          <w:sz w:val="24"/>
          <w:szCs w:val="24"/>
        </w:rPr>
        <w:t xml:space="preserve">chłopców i </w:t>
      </w:r>
      <w:r w:rsidRPr="0031182B">
        <w:rPr>
          <w:rFonts w:ascii="Times New Roman" w:eastAsiaTheme="minorHAnsi" w:hAnsi="Times New Roman"/>
          <w:b/>
          <w:bCs/>
          <w:sz w:val="24"/>
          <w:szCs w:val="24"/>
        </w:rPr>
        <w:t xml:space="preserve">21% </w:t>
      </w:r>
      <w:r w:rsidRPr="0031182B">
        <w:rPr>
          <w:rFonts w:ascii="Times New Roman" w:eastAsiaTheme="minorHAnsi" w:hAnsi="Times New Roman"/>
          <w:sz w:val="24"/>
          <w:szCs w:val="24"/>
        </w:rPr>
        <w:t xml:space="preserve">dziewcząt wskazuje lokal, dyskotekę, a </w:t>
      </w:r>
      <w:r w:rsidRPr="0031182B">
        <w:rPr>
          <w:rFonts w:ascii="Times New Roman" w:eastAsiaTheme="minorHAnsi" w:hAnsi="Times New Roman"/>
          <w:b/>
          <w:bCs/>
          <w:sz w:val="24"/>
          <w:szCs w:val="24"/>
        </w:rPr>
        <w:t xml:space="preserve">38% </w:t>
      </w:r>
      <w:r w:rsidR="007C2D59">
        <w:rPr>
          <w:rFonts w:ascii="Times New Roman" w:eastAsiaTheme="minorHAnsi" w:hAnsi="Times New Roman"/>
          <w:sz w:val="24"/>
          <w:szCs w:val="24"/>
        </w:rPr>
        <w:t xml:space="preserve">chłopców </w:t>
      </w:r>
      <w:r w:rsidRPr="0031182B">
        <w:rPr>
          <w:rFonts w:ascii="Times New Roman" w:eastAsiaTheme="minorHAnsi" w:hAnsi="Times New Roman"/>
          <w:sz w:val="24"/>
          <w:szCs w:val="24"/>
        </w:rPr>
        <w:t xml:space="preserve">i </w:t>
      </w:r>
      <w:r w:rsidRPr="0031182B">
        <w:rPr>
          <w:rFonts w:ascii="Times New Roman" w:eastAsiaTheme="minorHAnsi" w:hAnsi="Times New Roman"/>
          <w:b/>
          <w:bCs/>
          <w:sz w:val="24"/>
          <w:szCs w:val="24"/>
        </w:rPr>
        <w:t xml:space="preserve">7% </w:t>
      </w:r>
      <w:r w:rsidRPr="0031182B">
        <w:rPr>
          <w:rFonts w:ascii="Times New Roman" w:eastAsiaTheme="minorHAnsi" w:hAnsi="Times New Roman"/>
          <w:sz w:val="24"/>
          <w:szCs w:val="24"/>
        </w:rPr>
        <w:t>dziewcząt podwórko, ulicę. Jeżeli w Państwa</w:t>
      </w:r>
      <w:r w:rsidR="007C2D59">
        <w:rPr>
          <w:rFonts w:ascii="Times New Roman" w:eastAsiaTheme="minorHAnsi" w:hAnsi="Times New Roman"/>
          <w:sz w:val="24"/>
          <w:szCs w:val="24"/>
        </w:rPr>
        <w:t xml:space="preserve"> gminie wskaźnik odpowiedzi nie </w:t>
      </w:r>
      <w:r w:rsidRPr="0031182B">
        <w:rPr>
          <w:rFonts w:ascii="Times New Roman" w:eastAsiaTheme="minorHAnsi" w:hAnsi="Times New Roman"/>
          <w:sz w:val="24"/>
          <w:szCs w:val="24"/>
        </w:rPr>
        <w:t xml:space="preserve">wiem jest niższy niż </w:t>
      </w:r>
      <w:r w:rsidRPr="0031182B">
        <w:rPr>
          <w:rFonts w:ascii="Times New Roman" w:eastAsiaTheme="minorHAnsi" w:hAnsi="Times New Roman"/>
          <w:b/>
          <w:bCs/>
          <w:sz w:val="24"/>
          <w:szCs w:val="24"/>
        </w:rPr>
        <w:t xml:space="preserve">68% </w:t>
      </w:r>
      <w:r w:rsidRPr="0031182B">
        <w:rPr>
          <w:rFonts w:ascii="Times New Roman" w:eastAsiaTheme="minorHAnsi" w:hAnsi="Times New Roman"/>
          <w:sz w:val="24"/>
          <w:szCs w:val="24"/>
        </w:rPr>
        <w:t xml:space="preserve">dla chłopców i </w:t>
      </w:r>
      <w:r w:rsidRPr="0031182B">
        <w:rPr>
          <w:rFonts w:ascii="Times New Roman" w:eastAsiaTheme="minorHAnsi" w:hAnsi="Times New Roman"/>
          <w:b/>
          <w:bCs/>
          <w:sz w:val="24"/>
          <w:szCs w:val="24"/>
        </w:rPr>
        <w:t xml:space="preserve">70% </w:t>
      </w:r>
      <w:r w:rsidR="007C2D59">
        <w:rPr>
          <w:rFonts w:ascii="Times New Roman" w:eastAsiaTheme="minorHAnsi" w:hAnsi="Times New Roman"/>
          <w:sz w:val="24"/>
          <w:szCs w:val="24"/>
        </w:rPr>
        <w:t xml:space="preserve">dla dziewcząt można mówić, że </w:t>
      </w:r>
      <w:r w:rsidRPr="0031182B">
        <w:rPr>
          <w:rFonts w:ascii="Times New Roman" w:eastAsiaTheme="minorHAnsi" w:hAnsi="Times New Roman"/>
          <w:sz w:val="24"/>
          <w:szCs w:val="24"/>
        </w:rPr>
        <w:t>lokalnie wiedza na temat źródeł dostępu do ma</w:t>
      </w:r>
      <w:r w:rsidR="007C2D59">
        <w:rPr>
          <w:rFonts w:ascii="Times New Roman" w:eastAsiaTheme="minorHAnsi" w:hAnsi="Times New Roman"/>
          <w:sz w:val="24"/>
          <w:szCs w:val="24"/>
        </w:rPr>
        <w:t xml:space="preserve">rihuany jest wyższa niż w skali </w:t>
      </w:r>
      <w:r w:rsidRPr="0031182B">
        <w:rPr>
          <w:rFonts w:ascii="Times New Roman" w:eastAsiaTheme="minorHAnsi" w:hAnsi="Times New Roman"/>
          <w:sz w:val="24"/>
          <w:szCs w:val="24"/>
        </w:rPr>
        <w:t>ogólnopolskiej, co nie musi oznaczać wzrostu jej zażywania. Może natomiast sugerować</w:t>
      </w:r>
    </w:p>
    <w:p w:rsidR="0031182B" w:rsidRDefault="0031182B" w:rsidP="0031182B">
      <w:pPr>
        <w:autoSpaceDE w:val="0"/>
        <w:autoSpaceDN w:val="0"/>
        <w:adjustRightInd w:val="0"/>
        <w:rPr>
          <w:rFonts w:ascii="Times New Roman" w:eastAsiaTheme="minorHAnsi" w:hAnsi="Times New Roman"/>
          <w:sz w:val="24"/>
          <w:szCs w:val="24"/>
        </w:rPr>
      </w:pPr>
      <w:r w:rsidRPr="0031182B">
        <w:rPr>
          <w:rFonts w:ascii="Times New Roman" w:eastAsiaTheme="minorHAnsi" w:hAnsi="Times New Roman"/>
          <w:sz w:val="24"/>
          <w:szCs w:val="24"/>
        </w:rPr>
        <w:t>jej większą dostępność</w:t>
      </w:r>
      <w:r w:rsidR="007C2D59">
        <w:rPr>
          <w:rFonts w:ascii="Times New Roman" w:eastAsiaTheme="minorHAnsi" w:hAnsi="Times New Roman"/>
          <w:sz w:val="24"/>
          <w:szCs w:val="24"/>
        </w:rPr>
        <w:t>.</w:t>
      </w:r>
    </w:p>
    <w:p w:rsidR="007C2D59" w:rsidRPr="007C2D59" w:rsidRDefault="007C2D59" w:rsidP="007C2D59">
      <w:pPr>
        <w:autoSpaceDE w:val="0"/>
        <w:autoSpaceDN w:val="0"/>
        <w:adjustRightInd w:val="0"/>
        <w:jc w:val="left"/>
        <w:rPr>
          <w:rFonts w:ascii="Exo-Regular" w:eastAsiaTheme="minorHAnsi" w:hAnsi="Exo-Regular" w:cs="Exo-Regular"/>
          <w:color w:val="1F497D" w:themeColor="text2"/>
          <w:sz w:val="20"/>
          <w:szCs w:val="20"/>
        </w:rPr>
      </w:pPr>
      <w:r w:rsidRPr="007C2D59">
        <w:rPr>
          <w:rFonts w:ascii="Exo-Regular" w:eastAsiaTheme="minorHAnsi" w:hAnsi="Exo-Regular" w:cs="Exo-Regular"/>
          <w:color w:val="1F497D" w:themeColor="text2"/>
          <w:sz w:val="20"/>
          <w:szCs w:val="20"/>
        </w:rPr>
        <w:t>Gdzie, Twoim zdaniem, najłatwiej kupić (zdobyć) dopalacze?</w:t>
      </w:r>
    </w:p>
    <w:p w:rsidR="007C2D59" w:rsidRPr="007C2D59" w:rsidRDefault="007C2D59" w:rsidP="007C2D59">
      <w:pPr>
        <w:autoSpaceDE w:val="0"/>
        <w:autoSpaceDN w:val="0"/>
        <w:adjustRightInd w:val="0"/>
        <w:jc w:val="left"/>
        <w:rPr>
          <w:rFonts w:ascii="Exo-Regular" w:eastAsiaTheme="minorHAnsi" w:hAnsi="Exo-Regular" w:cs="Exo-Regular"/>
          <w:color w:val="1F497D" w:themeColor="text2"/>
          <w:sz w:val="20"/>
          <w:szCs w:val="20"/>
        </w:rPr>
      </w:pPr>
      <w:r w:rsidRPr="007C2D59">
        <w:rPr>
          <w:rFonts w:ascii="Exo-Regular" w:eastAsiaTheme="minorHAnsi" w:hAnsi="Exo-Regular" w:cs="Exo-Regular"/>
          <w:color w:val="1F497D" w:themeColor="text2"/>
          <w:sz w:val="20"/>
          <w:szCs w:val="20"/>
        </w:rPr>
        <w:t>a) w szkole,</w:t>
      </w:r>
    </w:p>
    <w:p w:rsidR="007C2D59" w:rsidRPr="007C2D59" w:rsidRDefault="007C2D59" w:rsidP="007C2D59">
      <w:pPr>
        <w:autoSpaceDE w:val="0"/>
        <w:autoSpaceDN w:val="0"/>
        <w:adjustRightInd w:val="0"/>
        <w:jc w:val="left"/>
        <w:rPr>
          <w:rFonts w:ascii="Exo-Regular" w:eastAsiaTheme="minorHAnsi" w:hAnsi="Exo-Regular" w:cs="Exo-Regular"/>
          <w:color w:val="1F497D" w:themeColor="text2"/>
          <w:sz w:val="20"/>
          <w:szCs w:val="20"/>
        </w:rPr>
      </w:pPr>
      <w:r w:rsidRPr="007C2D59">
        <w:rPr>
          <w:rFonts w:ascii="Exo-Regular" w:eastAsiaTheme="minorHAnsi" w:hAnsi="Exo-Regular" w:cs="Exo-Regular"/>
          <w:color w:val="1F497D" w:themeColor="text2"/>
          <w:sz w:val="20"/>
          <w:szCs w:val="20"/>
        </w:rPr>
        <w:t xml:space="preserve">b) przez </w:t>
      </w:r>
      <w:proofErr w:type="spellStart"/>
      <w:r w:rsidRPr="007C2D59">
        <w:rPr>
          <w:rFonts w:ascii="Exo-Regular" w:eastAsiaTheme="minorHAnsi" w:hAnsi="Exo-Regular" w:cs="Exo-Regular"/>
          <w:color w:val="1F497D" w:themeColor="text2"/>
          <w:sz w:val="20"/>
          <w:szCs w:val="20"/>
        </w:rPr>
        <w:t>internet</w:t>
      </w:r>
      <w:proofErr w:type="spellEnd"/>
      <w:r w:rsidRPr="007C2D59">
        <w:rPr>
          <w:rFonts w:ascii="Exo-Regular" w:eastAsiaTheme="minorHAnsi" w:hAnsi="Exo-Regular" w:cs="Exo-Regular"/>
          <w:color w:val="1F497D" w:themeColor="text2"/>
          <w:sz w:val="20"/>
          <w:szCs w:val="20"/>
        </w:rPr>
        <w:t>,</w:t>
      </w:r>
    </w:p>
    <w:p w:rsidR="007C2D59" w:rsidRPr="007C2D59" w:rsidRDefault="007C2D59" w:rsidP="007C2D59">
      <w:pPr>
        <w:autoSpaceDE w:val="0"/>
        <w:autoSpaceDN w:val="0"/>
        <w:adjustRightInd w:val="0"/>
        <w:jc w:val="left"/>
        <w:rPr>
          <w:rFonts w:ascii="Exo-Regular" w:eastAsiaTheme="minorHAnsi" w:hAnsi="Exo-Regular" w:cs="Exo-Regular"/>
          <w:color w:val="1F497D" w:themeColor="text2"/>
          <w:sz w:val="20"/>
          <w:szCs w:val="20"/>
        </w:rPr>
      </w:pPr>
      <w:r w:rsidRPr="007C2D59">
        <w:rPr>
          <w:rFonts w:ascii="Exo-Regular" w:eastAsiaTheme="minorHAnsi" w:hAnsi="Exo-Regular" w:cs="Exo-Regular"/>
          <w:color w:val="1F497D" w:themeColor="text2"/>
          <w:sz w:val="20"/>
          <w:szCs w:val="20"/>
        </w:rPr>
        <w:t>c) w lokalu, dyskotece,</w:t>
      </w:r>
    </w:p>
    <w:p w:rsidR="007C2D59" w:rsidRPr="007C2D59" w:rsidRDefault="007C2D59" w:rsidP="007C2D59">
      <w:pPr>
        <w:autoSpaceDE w:val="0"/>
        <w:autoSpaceDN w:val="0"/>
        <w:adjustRightInd w:val="0"/>
        <w:jc w:val="left"/>
        <w:rPr>
          <w:rFonts w:ascii="Exo-Regular" w:eastAsiaTheme="minorHAnsi" w:hAnsi="Exo-Regular" w:cs="Exo-Regular"/>
          <w:color w:val="1F497D" w:themeColor="text2"/>
          <w:sz w:val="20"/>
          <w:szCs w:val="20"/>
        </w:rPr>
      </w:pPr>
      <w:r w:rsidRPr="007C2D59">
        <w:rPr>
          <w:rFonts w:ascii="Exo-Regular" w:eastAsiaTheme="minorHAnsi" w:hAnsi="Exo-Regular" w:cs="Exo-Regular"/>
          <w:color w:val="1F497D" w:themeColor="text2"/>
          <w:sz w:val="20"/>
          <w:szCs w:val="20"/>
        </w:rPr>
        <w:t>d) na podwórku, ulicy,</w:t>
      </w:r>
    </w:p>
    <w:p w:rsidR="007C2D59" w:rsidRPr="007C2D59" w:rsidRDefault="007C2D59" w:rsidP="007C2D59">
      <w:pPr>
        <w:autoSpaceDE w:val="0"/>
        <w:autoSpaceDN w:val="0"/>
        <w:adjustRightInd w:val="0"/>
        <w:jc w:val="left"/>
        <w:rPr>
          <w:rFonts w:ascii="Exo-Regular" w:eastAsiaTheme="minorHAnsi" w:hAnsi="Exo-Regular" w:cs="Exo-Regular"/>
          <w:color w:val="1F497D" w:themeColor="text2"/>
          <w:sz w:val="20"/>
          <w:szCs w:val="20"/>
        </w:rPr>
      </w:pPr>
      <w:r w:rsidRPr="007C2D59">
        <w:rPr>
          <w:rFonts w:ascii="Exo-Regular" w:eastAsiaTheme="minorHAnsi" w:hAnsi="Exo-Regular" w:cs="Exo-Regular"/>
          <w:color w:val="1F497D" w:themeColor="text2"/>
          <w:sz w:val="20"/>
          <w:szCs w:val="20"/>
        </w:rPr>
        <w:t>e) w sklepie kolekcjonerskim,</w:t>
      </w:r>
    </w:p>
    <w:p w:rsidR="007C2D59" w:rsidRPr="0031182B" w:rsidRDefault="007C2D59" w:rsidP="007C2D59">
      <w:pPr>
        <w:autoSpaceDE w:val="0"/>
        <w:autoSpaceDN w:val="0"/>
        <w:adjustRightInd w:val="0"/>
        <w:rPr>
          <w:rFonts w:ascii="Times New Roman" w:eastAsiaTheme="minorHAnsi" w:hAnsi="Times New Roman"/>
          <w:sz w:val="24"/>
          <w:szCs w:val="24"/>
        </w:rPr>
      </w:pPr>
      <w:r w:rsidRPr="007C2D59">
        <w:rPr>
          <w:rFonts w:ascii="Exo-Regular" w:eastAsiaTheme="minorHAnsi" w:hAnsi="Exo-Regular" w:cs="Exo-Regular"/>
          <w:color w:val="1F497D" w:themeColor="text2"/>
          <w:sz w:val="20"/>
          <w:szCs w:val="20"/>
        </w:rPr>
        <w:t>f</w:t>
      </w:r>
      <w:r>
        <w:rPr>
          <w:rFonts w:ascii="Exo-Regular" w:eastAsiaTheme="minorHAnsi" w:hAnsi="Exo-Regular" w:cs="Exo-Regular"/>
          <w:color w:val="000000"/>
          <w:sz w:val="20"/>
          <w:szCs w:val="20"/>
        </w:rPr>
        <w:t>)</w:t>
      </w:r>
      <w:r w:rsidRPr="007C2D59">
        <w:rPr>
          <w:rFonts w:ascii="Exo-Regular" w:eastAsiaTheme="minorHAnsi" w:hAnsi="Exo-Regular" w:cs="Exo-Regular"/>
          <w:color w:val="1F497D" w:themeColor="text2"/>
          <w:sz w:val="20"/>
          <w:szCs w:val="20"/>
        </w:rPr>
        <w:t xml:space="preserve"> </w:t>
      </w:r>
      <w:r w:rsidRPr="0031182B">
        <w:rPr>
          <w:rFonts w:ascii="Exo-Regular" w:eastAsiaTheme="minorHAnsi" w:hAnsi="Exo-Regular" w:cs="Exo-Regular"/>
          <w:color w:val="1F497D" w:themeColor="text2"/>
          <w:sz w:val="20"/>
          <w:szCs w:val="20"/>
        </w:rPr>
        <w:t>nie wiem, nie próbowałem/próbowałam</w:t>
      </w:r>
    </w:p>
    <w:p w:rsidR="007C2D59" w:rsidRDefault="007C2D59" w:rsidP="00052C34">
      <w:pPr>
        <w:autoSpaceDE w:val="0"/>
        <w:autoSpaceDN w:val="0"/>
        <w:adjustRightInd w:val="0"/>
        <w:jc w:val="center"/>
        <w:rPr>
          <w:rFonts w:ascii="Times New Roman" w:eastAsia="SimSun" w:hAnsi="Times New Roman"/>
          <w:b/>
          <w:iCs/>
          <w:sz w:val="24"/>
          <w:szCs w:val="24"/>
          <w:lang w:eastAsia="zh-CN"/>
        </w:rPr>
      </w:pPr>
      <w:r>
        <w:rPr>
          <w:noProof/>
          <w:lang w:eastAsia="pl-PL"/>
        </w:rPr>
        <w:drawing>
          <wp:inline distT="0" distB="0" distL="0" distR="0" wp14:anchorId="1D097DEE" wp14:editId="1030C3A5">
            <wp:extent cx="4838700" cy="2330278"/>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49659" cy="2335556"/>
                    </a:xfrm>
                    <a:prstGeom prst="rect">
                      <a:avLst/>
                    </a:prstGeom>
                  </pic:spPr>
                </pic:pic>
              </a:graphicData>
            </a:graphic>
          </wp:inline>
        </w:drawing>
      </w:r>
    </w:p>
    <w:p w:rsidR="007C2D59" w:rsidRDefault="007C2D59" w:rsidP="007C2D59">
      <w:pPr>
        <w:autoSpaceDE w:val="0"/>
        <w:autoSpaceDN w:val="0"/>
        <w:adjustRightInd w:val="0"/>
        <w:rPr>
          <w:rFonts w:ascii="Times New Roman" w:eastAsiaTheme="minorHAnsi" w:hAnsi="Times New Roman"/>
          <w:sz w:val="24"/>
          <w:szCs w:val="24"/>
        </w:rPr>
      </w:pPr>
      <w:r w:rsidRPr="007C2D59">
        <w:rPr>
          <w:rFonts w:ascii="Times New Roman" w:eastAsiaTheme="minorHAnsi" w:hAnsi="Times New Roman"/>
          <w:sz w:val="24"/>
          <w:szCs w:val="24"/>
        </w:rPr>
        <w:t>W skali badań ogólnopolskich mniej więcej trzy czwarte badanych (chłopcy –</w:t>
      </w:r>
      <w:r>
        <w:rPr>
          <w:rFonts w:ascii="Times New Roman" w:eastAsiaTheme="minorHAnsi" w:hAnsi="Times New Roman"/>
          <w:sz w:val="24"/>
          <w:szCs w:val="24"/>
        </w:rPr>
        <w:t xml:space="preserve"> </w:t>
      </w:r>
      <w:r w:rsidRPr="007C2D59">
        <w:rPr>
          <w:rFonts w:ascii="Times New Roman" w:eastAsiaTheme="minorHAnsi" w:hAnsi="Times New Roman"/>
          <w:b/>
          <w:bCs/>
          <w:sz w:val="24"/>
          <w:szCs w:val="24"/>
        </w:rPr>
        <w:t>74%</w:t>
      </w:r>
      <w:r w:rsidRPr="007C2D59">
        <w:rPr>
          <w:rFonts w:ascii="Times New Roman" w:eastAsiaTheme="minorHAnsi" w:hAnsi="Times New Roman"/>
          <w:sz w:val="24"/>
          <w:szCs w:val="24"/>
        </w:rPr>
        <w:t xml:space="preserve">, dziewczęta – </w:t>
      </w:r>
      <w:r w:rsidRPr="007C2D59">
        <w:rPr>
          <w:rFonts w:ascii="Times New Roman" w:eastAsiaTheme="minorHAnsi" w:hAnsi="Times New Roman"/>
          <w:b/>
          <w:bCs/>
          <w:sz w:val="24"/>
          <w:szCs w:val="24"/>
        </w:rPr>
        <w:t>76%</w:t>
      </w:r>
      <w:r w:rsidRPr="007C2D59">
        <w:rPr>
          <w:rFonts w:ascii="Times New Roman" w:eastAsiaTheme="minorHAnsi" w:hAnsi="Times New Roman"/>
          <w:sz w:val="24"/>
          <w:szCs w:val="24"/>
        </w:rPr>
        <w:t>) wyraziło opinię, że nie wie</w:t>
      </w:r>
      <w:r>
        <w:rPr>
          <w:rFonts w:ascii="Times New Roman" w:eastAsiaTheme="minorHAnsi" w:hAnsi="Times New Roman"/>
          <w:sz w:val="24"/>
          <w:szCs w:val="24"/>
        </w:rPr>
        <w:t xml:space="preserve"> gdzie mogłoby kupić dopalacze. </w:t>
      </w:r>
      <w:r w:rsidRPr="007C2D59">
        <w:rPr>
          <w:rFonts w:ascii="Times New Roman" w:eastAsiaTheme="minorHAnsi" w:hAnsi="Times New Roman"/>
          <w:sz w:val="24"/>
          <w:szCs w:val="24"/>
        </w:rPr>
        <w:t>Pozostali badani wskazali takie miejsca,</w:t>
      </w:r>
      <w:r>
        <w:rPr>
          <w:rFonts w:ascii="Times New Roman" w:eastAsiaTheme="minorHAnsi" w:hAnsi="Times New Roman"/>
          <w:sz w:val="24"/>
          <w:szCs w:val="24"/>
        </w:rPr>
        <w:t xml:space="preserve"> jak: lokal, dyskoteka (chłopcy </w:t>
      </w:r>
      <w:r w:rsidRPr="007C2D59">
        <w:rPr>
          <w:rFonts w:ascii="Times New Roman" w:eastAsiaTheme="minorHAnsi" w:hAnsi="Times New Roman"/>
          <w:sz w:val="24"/>
          <w:szCs w:val="24"/>
        </w:rPr>
        <w:t xml:space="preserve">– </w:t>
      </w:r>
      <w:r w:rsidRPr="007C2D59">
        <w:rPr>
          <w:rFonts w:ascii="Times New Roman" w:eastAsiaTheme="minorHAnsi" w:hAnsi="Times New Roman"/>
          <w:b/>
          <w:bCs/>
          <w:sz w:val="24"/>
          <w:szCs w:val="24"/>
        </w:rPr>
        <w:t>8%</w:t>
      </w:r>
      <w:r w:rsidRPr="007C2D59">
        <w:rPr>
          <w:rFonts w:ascii="Times New Roman" w:eastAsiaTheme="minorHAnsi" w:hAnsi="Times New Roman"/>
          <w:sz w:val="24"/>
          <w:szCs w:val="24"/>
        </w:rPr>
        <w:t xml:space="preserve">, dziewczęta </w:t>
      </w:r>
      <w:r w:rsidRPr="007C2D59">
        <w:rPr>
          <w:rFonts w:ascii="Times New Roman" w:eastAsiaTheme="minorHAnsi" w:hAnsi="Times New Roman"/>
          <w:b/>
          <w:bCs/>
          <w:sz w:val="24"/>
          <w:szCs w:val="24"/>
        </w:rPr>
        <w:t>9%</w:t>
      </w:r>
      <w:r w:rsidRPr="007C2D59">
        <w:rPr>
          <w:rFonts w:ascii="Times New Roman" w:eastAsiaTheme="minorHAnsi" w:hAnsi="Times New Roman"/>
          <w:sz w:val="24"/>
          <w:szCs w:val="24"/>
        </w:rPr>
        <w:t>), tak samo jak podwórko,</w:t>
      </w:r>
      <w:r>
        <w:rPr>
          <w:rFonts w:ascii="Times New Roman" w:eastAsiaTheme="minorHAnsi" w:hAnsi="Times New Roman"/>
          <w:sz w:val="24"/>
          <w:szCs w:val="24"/>
        </w:rPr>
        <w:t xml:space="preserve"> ulica oraz </w:t>
      </w:r>
      <w:proofErr w:type="spellStart"/>
      <w:r>
        <w:rPr>
          <w:rFonts w:ascii="Times New Roman" w:eastAsiaTheme="minorHAnsi" w:hAnsi="Times New Roman"/>
          <w:sz w:val="24"/>
          <w:szCs w:val="24"/>
        </w:rPr>
        <w:t>internet</w:t>
      </w:r>
      <w:proofErr w:type="spellEnd"/>
      <w:r>
        <w:rPr>
          <w:rFonts w:ascii="Times New Roman" w:eastAsiaTheme="minorHAnsi" w:hAnsi="Times New Roman"/>
          <w:sz w:val="24"/>
          <w:szCs w:val="24"/>
        </w:rPr>
        <w:t xml:space="preserve"> (chłopcy – </w:t>
      </w:r>
      <w:r w:rsidRPr="007C2D59">
        <w:rPr>
          <w:rFonts w:ascii="Times New Roman" w:eastAsiaTheme="minorHAnsi" w:hAnsi="Times New Roman"/>
          <w:b/>
          <w:bCs/>
          <w:sz w:val="24"/>
          <w:szCs w:val="24"/>
        </w:rPr>
        <w:t>9%</w:t>
      </w:r>
      <w:r w:rsidRPr="007C2D59">
        <w:rPr>
          <w:rFonts w:ascii="Times New Roman" w:eastAsiaTheme="minorHAnsi" w:hAnsi="Times New Roman"/>
          <w:sz w:val="24"/>
          <w:szCs w:val="24"/>
        </w:rPr>
        <w:t xml:space="preserve">, dziewczęta – </w:t>
      </w:r>
      <w:r w:rsidRPr="007C2D59">
        <w:rPr>
          <w:rFonts w:ascii="Times New Roman" w:eastAsiaTheme="minorHAnsi" w:hAnsi="Times New Roman"/>
          <w:b/>
          <w:bCs/>
          <w:sz w:val="24"/>
          <w:szCs w:val="24"/>
        </w:rPr>
        <w:t>8%</w:t>
      </w:r>
      <w:r w:rsidRPr="007C2D59">
        <w:rPr>
          <w:rFonts w:ascii="Times New Roman" w:eastAsiaTheme="minorHAnsi" w:hAnsi="Times New Roman"/>
          <w:sz w:val="24"/>
          <w:szCs w:val="24"/>
        </w:rPr>
        <w:t xml:space="preserve">). Co dwudziesty badany (chłopcy i dziewczęta po </w:t>
      </w:r>
      <w:r w:rsidRPr="007C2D59">
        <w:rPr>
          <w:rFonts w:ascii="Times New Roman" w:eastAsiaTheme="minorHAnsi" w:hAnsi="Times New Roman"/>
          <w:b/>
          <w:bCs/>
          <w:sz w:val="24"/>
          <w:szCs w:val="24"/>
        </w:rPr>
        <w:t>5%</w:t>
      </w:r>
      <w:r>
        <w:rPr>
          <w:rFonts w:ascii="Times New Roman" w:eastAsiaTheme="minorHAnsi" w:hAnsi="Times New Roman"/>
          <w:sz w:val="24"/>
          <w:szCs w:val="24"/>
        </w:rPr>
        <w:t xml:space="preserve">) jako </w:t>
      </w:r>
      <w:r w:rsidRPr="007C2D59">
        <w:rPr>
          <w:rFonts w:ascii="Times New Roman" w:eastAsiaTheme="minorHAnsi" w:hAnsi="Times New Roman"/>
          <w:sz w:val="24"/>
          <w:szCs w:val="24"/>
        </w:rPr>
        <w:t xml:space="preserve">miejsce, w którym najłatwiej jest </w:t>
      </w:r>
      <w:r>
        <w:rPr>
          <w:rFonts w:ascii="Times New Roman" w:eastAsiaTheme="minorHAnsi" w:hAnsi="Times New Roman"/>
          <w:sz w:val="24"/>
          <w:szCs w:val="24"/>
        </w:rPr>
        <w:t xml:space="preserve">kupić dopalacze wskazał szkołę. </w:t>
      </w:r>
      <w:r w:rsidRPr="007C2D59">
        <w:rPr>
          <w:rFonts w:ascii="Times New Roman" w:eastAsiaTheme="minorHAnsi" w:hAnsi="Times New Roman"/>
          <w:sz w:val="24"/>
          <w:szCs w:val="24"/>
        </w:rPr>
        <w:t>Odnosząc się do wyników badań socjologicznyc</w:t>
      </w:r>
      <w:r>
        <w:rPr>
          <w:rFonts w:ascii="Times New Roman" w:eastAsiaTheme="minorHAnsi" w:hAnsi="Times New Roman"/>
          <w:sz w:val="24"/>
          <w:szCs w:val="24"/>
        </w:rPr>
        <w:t xml:space="preserve">h z terenu Państwa gminy/miasta </w:t>
      </w:r>
      <w:r w:rsidRPr="007C2D59">
        <w:rPr>
          <w:rFonts w:ascii="Times New Roman" w:eastAsiaTheme="minorHAnsi" w:hAnsi="Times New Roman"/>
          <w:sz w:val="24"/>
          <w:szCs w:val="24"/>
        </w:rPr>
        <w:t xml:space="preserve">należy stwierdzić, że </w:t>
      </w:r>
      <w:r w:rsidRPr="007C2D59">
        <w:rPr>
          <w:rFonts w:ascii="Times New Roman" w:eastAsiaTheme="minorHAnsi" w:hAnsi="Times New Roman"/>
          <w:b/>
          <w:bCs/>
          <w:sz w:val="24"/>
          <w:szCs w:val="24"/>
        </w:rPr>
        <w:t xml:space="preserve">50% </w:t>
      </w:r>
      <w:r w:rsidRPr="007C2D59">
        <w:rPr>
          <w:rFonts w:ascii="Times New Roman" w:eastAsiaTheme="minorHAnsi" w:hAnsi="Times New Roman"/>
          <w:sz w:val="24"/>
          <w:szCs w:val="24"/>
        </w:rPr>
        <w:t xml:space="preserve">chłopców i </w:t>
      </w:r>
      <w:r w:rsidRPr="007C2D59">
        <w:rPr>
          <w:rFonts w:ascii="Times New Roman" w:eastAsiaTheme="minorHAnsi" w:hAnsi="Times New Roman"/>
          <w:b/>
          <w:bCs/>
          <w:sz w:val="24"/>
          <w:szCs w:val="24"/>
        </w:rPr>
        <w:t xml:space="preserve">7% </w:t>
      </w:r>
      <w:r w:rsidRPr="007C2D59">
        <w:rPr>
          <w:rFonts w:ascii="Times New Roman" w:eastAsiaTheme="minorHAnsi" w:hAnsi="Times New Roman"/>
          <w:sz w:val="24"/>
          <w:szCs w:val="24"/>
        </w:rPr>
        <w:t>dziewcząt twierd</w:t>
      </w:r>
      <w:r>
        <w:rPr>
          <w:rFonts w:ascii="Times New Roman" w:eastAsiaTheme="minorHAnsi" w:hAnsi="Times New Roman"/>
          <w:sz w:val="24"/>
          <w:szCs w:val="24"/>
        </w:rPr>
        <w:t xml:space="preserve">zi, że dopalacze </w:t>
      </w:r>
      <w:r w:rsidRPr="007C2D59">
        <w:rPr>
          <w:rFonts w:ascii="Times New Roman" w:eastAsiaTheme="minorHAnsi" w:hAnsi="Times New Roman"/>
          <w:sz w:val="24"/>
          <w:szCs w:val="24"/>
        </w:rPr>
        <w:t xml:space="preserve">można kupić w szkole, </w:t>
      </w:r>
      <w:r w:rsidRPr="007C2D59">
        <w:rPr>
          <w:rFonts w:ascii="Times New Roman" w:eastAsiaTheme="minorHAnsi" w:hAnsi="Times New Roman"/>
          <w:b/>
          <w:bCs/>
          <w:sz w:val="24"/>
          <w:szCs w:val="24"/>
        </w:rPr>
        <w:t xml:space="preserve">38% </w:t>
      </w:r>
      <w:r w:rsidRPr="007C2D59">
        <w:rPr>
          <w:rFonts w:ascii="Times New Roman" w:eastAsiaTheme="minorHAnsi" w:hAnsi="Times New Roman"/>
          <w:sz w:val="24"/>
          <w:szCs w:val="24"/>
        </w:rPr>
        <w:t xml:space="preserve">chłopców i </w:t>
      </w:r>
      <w:r w:rsidRPr="007C2D59">
        <w:rPr>
          <w:rFonts w:ascii="Times New Roman" w:eastAsiaTheme="minorHAnsi" w:hAnsi="Times New Roman"/>
          <w:b/>
          <w:bCs/>
          <w:sz w:val="24"/>
          <w:szCs w:val="24"/>
        </w:rPr>
        <w:t xml:space="preserve">0% </w:t>
      </w:r>
      <w:r w:rsidRPr="007C2D59">
        <w:rPr>
          <w:rFonts w:ascii="Times New Roman" w:eastAsiaTheme="minorHAnsi" w:hAnsi="Times New Roman"/>
          <w:sz w:val="24"/>
          <w:szCs w:val="24"/>
        </w:rPr>
        <w:t xml:space="preserve">dziewcząt </w:t>
      </w:r>
      <w:r>
        <w:rPr>
          <w:rFonts w:ascii="Times New Roman" w:eastAsiaTheme="minorHAnsi" w:hAnsi="Times New Roman"/>
          <w:sz w:val="24"/>
          <w:szCs w:val="24"/>
        </w:rPr>
        <w:t xml:space="preserve">jest zdania, że przez </w:t>
      </w:r>
      <w:proofErr w:type="spellStart"/>
      <w:r>
        <w:rPr>
          <w:rFonts w:ascii="Times New Roman" w:eastAsiaTheme="minorHAnsi" w:hAnsi="Times New Roman"/>
          <w:sz w:val="24"/>
          <w:szCs w:val="24"/>
        </w:rPr>
        <w:t>internet</w:t>
      </w:r>
      <w:proofErr w:type="spellEnd"/>
      <w:r>
        <w:rPr>
          <w:rFonts w:ascii="Times New Roman" w:eastAsiaTheme="minorHAnsi" w:hAnsi="Times New Roman"/>
          <w:sz w:val="24"/>
          <w:szCs w:val="24"/>
        </w:rPr>
        <w:t xml:space="preserve">, </w:t>
      </w:r>
      <w:r w:rsidRPr="007C2D59">
        <w:rPr>
          <w:rFonts w:ascii="Times New Roman" w:eastAsiaTheme="minorHAnsi" w:hAnsi="Times New Roman"/>
          <w:b/>
          <w:bCs/>
          <w:sz w:val="24"/>
          <w:szCs w:val="24"/>
        </w:rPr>
        <w:t xml:space="preserve">25% </w:t>
      </w:r>
      <w:r w:rsidRPr="007C2D59">
        <w:rPr>
          <w:rFonts w:ascii="Times New Roman" w:eastAsiaTheme="minorHAnsi" w:hAnsi="Times New Roman"/>
          <w:sz w:val="24"/>
          <w:szCs w:val="24"/>
        </w:rPr>
        <w:t xml:space="preserve">chłopców i </w:t>
      </w:r>
      <w:r w:rsidRPr="007C2D59">
        <w:rPr>
          <w:rFonts w:ascii="Times New Roman" w:eastAsiaTheme="minorHAnsi" w:hAnsi="Times New Roman"/>
          <w:b/>
          <w:bCs/>
          <w:sz w:val="24"/>
          <w:szCs w:val="24"/>
        </w:rPr>
        <w:t xml:space="preserve">14% </w:t>
      </w:r>
      <w:r w:rsidRPr="007C2D59">
        <w:rPr>
          <w:rFonts w:ascii="Times New Roman" w:eastAsiaTheme="minorHAnsi" w:hAnsi="Times New Roman"/>
          <w:sz w:val="24"/>
          <w:szCs w:val="24"/>
        </w:rPr>
        <w:t xml:space="preserve">dziewcząt wskazuje lokal, dyskotekę, a </w:t>
      </w:r>
      <w:r w:rsidRPr="007C2D59">
        <w:rPr>
          <w:rFonts w:ascii="Times New Roman" w:eastAsiaTheme="minorHAnsi" w:hAnsi="Times New Roman"/>
          <w:b/>
          <w:bCs/>
          <w:sz w:val="24"/>
          <w:szCs w:val="24"/>
        </w:rPr>
        <w:t xml:space="preserve">25% </w:t>
      </w:r>
      <w:r>
        <w:rPr>
          <w:rFonts w:ascii="Times New Roman" w:eastAsiaTheme="minorHAnsi" w:hAnsi="Times New Roman"/>
          <w:sz w:val="24"/>
          <w:szCs w:val="24"/>
        </w:rPr>
        <w:t xml:space="preserve">chłopców </w:t>
      </w:r>
      <w:r w:rsidRPr="007C2D59">
        <w:rPr>
          <w:rFonts w:ascii="Times New Roman" w:eastAsiaTheme="minorHAnsi" w:hAnsi="Times New Roman"/>
          <w:sz w:val="24"/>
          <w:szCs w:val="24"/>
        </w:rPr>
        <w:t xml:space="preserve">i </w:t>
      </w:r>
      <w:r w:rsidRPr="007C2D59">
        <w:rPr>
          <w:rFonts w:ascii="Times New Roman" w:eastAsiaTheme="minorHAnsi" w:hAnsi="Times New Roman"/>
          <w:b/>
          <w:bCs/>
          <w:sz w:val="24"/>
          <w:szCs w:val="24"/>
        </w:rPr>
        <w:t xml:space="preserve">14% </w:t>
      </w:r>
      <w:r w:rsidRPr="007C2D59">
        <w:rPr>
          <w:rFonts w:ascii="Times New Roman" w:eastAsiaTheme="minorHAnsi" w:hAnsi="Times New Roman"/>
          <w:sz w:val="24"/>
          <w:szCs w:val="24"/>
        </w:rPr>
        <w:t>dziewcząt podwórko, ulicę. Jeżeli w Pań</w:t>
      </w:r>
      <w:r>
        <w:rPr>
          <w:rFonts w:ascii="Times New Roman" w:eastAsiaTheme="minorHAnsi" w:hAnsi="Times New Roman"/>
          <w:sz w:val="24"/>
          <w:szCs w:val="24"/>
        </w:rPr>
        <w:t xml:space="preserve">stwa gminie wskaźnik odpowiedzi </w:t>
      </w:r>
      <w:r w:rsidRPr="007C2D59">
        <w:rPr>
          <w:rFonts w:ascii="Times New Roman" w:eastAsiaTheme="minorHAnsi" w:hAnsi="Times New Roman"/>
          <w:sz w:val="24"/>
          <w:szCs w:val="24"/>
        </w:rPr>
        <w:t xml:space="preserve">nie wiem jest niższy niż </w:t>
      </w:r>
      <w:r w:rsidRPr="007C2D59">
        <w:rPr>
          <w:rFonts w:ascii="Times New Roman" w:eastAsiaTheme="minorHAnsi" w:hAnsi="Times New Roman"/>
          <w:b/>
          <w:bCs/>
          <w:sz w:val="24"/>
          <w:szCs w:val="24"/>
        </w:rPr>
        <w:t xml:space="preserve">68% </w:t>
      </w:r>
      <w:r w:rsidRPr="007C2D59">
        <w:rPr>
          <w:rFonts w:ascii="Times New Roman" w:eastAsiaTheme="minorHAnsi" w:hAnsi="Times New Roman"/>
          <w:sz w:val="24"/>
          <w:szCs w:val="24"/>
        </w:rPr>
        <w:t xml:space="preserve">dla chłopców i </w:t>
      </w:r>
      <w:r w:rsidRPr="007C2D59">
        <w:rPr>
          <w:rFonts w:ascii="Times New Roman" w:eastAsiaTheme="minorHAnsi" w:hAnsi="Times New Roman"/>
          <w:b/>
          <w:bCs/>
          <w:sz w:val="24"/>
          <w:szCs w:val="24"/>
        </w:rPr>
        <w:t xml:space="preserve">72% </w:t>
      </w:r>
      <w:r>
        <w:rPr>
          <w:rFonts w:ascii="Times New Roman" w:eastAsiaTheme="minorHAnsi" w:hAnsi="Times New Roman"/>
          <w:sz w:val="24"/>
          <w:szCs w:val="24"/>
        </w:rPr>
        <w:t xml:space="preserve">dla dziewcząt można mówić, że </w:t>
      </w:r>
      <w:r w:rsidRPr="007C2D59">
        <w:rPr>
          <w:rFonts w:ascii="Times New Roman" w:eastAsiaTheme="minorHAnsi" w:hAnsi="Times New Roman"/>
          <w:sz w:val="24"/>
          <w:szCs w:val="24"/>
        </w:rPr>
        <w:t>w Państwa gminie wiedza na temat źródeł dostę</w:t>
      </w:r>
      <w:r>
        <w:rPr>
          <w:rFonts w:ascii="Times New Roman" w:eastAsiaTheme="minorHAnsi" w:hAnsi="Times New Roman"/>
          <w:sz w:val="24"/>
          <w:szCs w:val="24"/>
        </w:rPr>
        <w:t xml:space="preserve">pu do dopalaczy jest wyższa niż </w:t>
      </w:r>
      <w:r w:rsidRPr="007C2D59">
        <w:rPr>
          <w:rFonts w:ascii="Times New Roman" w:eastAsiaTheme="minorHAnsi" w:hAnsi="Times New Roman"/>
          <w:sz w:val="24"/>
          <w:szCs w:val="24"/>
        </w:rPr>
        <w:t>w skali ogólnopolskiej, co nie musi oznaczać wz</w:t>
      </w:r>
      <w:r>
        <w:rPr>
          <w:rFonts w:ascii="Times New Roman" w:eastAsiaTheme="minorHAnsi" w:hAnsi="Times New Roman"/>
          <w:sz w:val="24"/>
          <w:szCs w:val="24"/>
        </w:rPr>
        <w:t xml:space="preserve">rostu zażywania dopalaczy przez </w:t>
      </w:r>
      <w:r w:rsidRPr="007C2D59">
        <w:rPr>
          <w:rFonts w:ascii="Times New Roman" w:eastAsiaTheme="minorHAnsi" w:hAnsi="Times New Roman"/>
          <w:sz w:val="24"/>
          <w:szCs w:val="24"/>
        </w:rPr>
        <w:t xml:space="preserve">młodzież. Może natomiast sugerować, że środki </w:t>
      </w:r>
      <w:r>
        <w:rPr>
          <w:rFonts w:ascii="Times New Roman" w:eastAsiaTheme="minorHAnsi" w:hAnsi="Times New Roman"/>
          <w:sz w:val="24"/>
          <w:szCs w:val="24"/>
        </w:rPr>
        <w:t xml:space="preserve">te są lokalnie relatywnie łatwo </w:t>
      </w:r>
      <w:r w:rsidRPr="007C2D59">
        <w:rPr>
          <w:rFonts w:ascii="Times New Roman" w:eastAsiaTheme="minorHAnsi" w:hAnsi="Times New Roman"/>
          <w:sz w:val="24"/>
          <w:szCs w:val="24"/>
        </w:rPr>
        <w:t>dostępne.</w:t>
      </w:r>
    </w:p>
    <w:p w:rsidR="00C4782B" w:rsidRPr="006F30F6" w:rsidRDefault="00C4782B" w:rsidP="00C4782B">
      <w:pPr>
        <w:autoSpaceDE w:val="0"/>
        <w:autoSpaceDN w:val="0"/>
        <w:adjustRightInd w:val="0"/>
        <w:jc w:val="center"/>
        <w:rPr>
          <w:rFonts w:ascii="Times New Roman" w:hAnsi="Times New Roman"/>
          <w:sz w:val="24"/>
          <w:szCs w:val="24"/>
        </w:rPr>
      </w:pPr>
      <w:r w:rsidRPr="006F30F6">
        <w:rPr>
          <w:rFonts w:ascii="Times New Roman" w:hAnsi="Times New Roman"/>
          <w:sz w:val="24"/>
          <w:szCs w:val="24"/>
        </w:rPr>
        <w:t>PODSUMOWANIE I WNIOSKI</w:t>
      </w:r>
    </w:p>
    <w:p w:rsidR="00C4782B" w:rsidRDefault="00C4782B" w:rsidP="00C4782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6F30F6">
        <w:rPr>
          <w:rFonts w:ascii="Times New Roman" w:hAnsi="Times New Roman"/>
          <w:sz w:val="24"/>
          <w:szCs w:val="24"/>
        </w:rPr>
        <w:t xml:space="preserve">Podsumowując rozważania na temat związany z paleniem przez młodzież papierosów, piciem alkoholu oraz paleniem marihuany i zażywaniem dopalaczy należy stwierdzić, że papierosy nadal stanowią problem, który jest kumulowany przez alkohol i narkotyki. Badani uczniowie najczęściej sięgają po papierosa w okresie przejściowym ze szkoły podstawowej do gimnazjum. Podobnie jest z sięganiem po alkohol i narkotyki i dopalacze. Warto podkreślić, że badani uczniowie zazwyczaj są motywowani przez swoich kolegów lub </w:t>
      </w:r>
      <w:r w:rsidRPr="006F30F6">
        <w:rPr>
          <w:rFonts w:ascii="Times New Roman" w:hAnsi="Times New Roman"/>
          <w:sz w:val="24"/>
          <w:szCs w:val="24"/>
        </w:rPr>
        <w:lastRenderedPageBreak/>
        <w:t>koleżanki. Dotyczy to wszystkich sfer, zarówno palenia papierosów, picia alkoholu, jak również palenia marihuany i zażywania dopalaczy, chociaż uczniowie, głównie szkoły podstawowej, podkreślają, że pierwszym alkoholem poczęstowali ich rodzice. Nie bez znaczenia pozostaje fakt przysłowiowej lampki szampana w noc sylwestrową. Być może staje się to przyzwoleniem dla młodych, wchodzących w życie ludzi. Podejmując kolejne badania nad młodzieżą w kontekście zażywania substancji psychoaktywnych należy zastanowić się nad problemem grupy odniesienia i wpływu, jaki wywiera na podejmowane w niniejszym raporcie problemy społeczne. Stawiając w korespondencji zagadnienie zażywania środków psychoaktywnych z opinią o zażywaniu środków przez młodzież należy stwierdzić, że dużą rolę może odgrywać grupa odniesienia. Młodzi ludzie częściej wskazują, że „ktoś coś robi” niż sami się przyznają do tego, że np. palą papierosy, piją alkohol. Poza tym warto zastanowić się nad problemem dostępności papierosów i alkoholu przez badaną młodzież. Zgodnie z deklaracjami badani nie mają dużych problemów z zakupem papierosów oraz alkoholu mimo tego, że sprzedaż zarówno papierosów jak i alkoholu osobom do 18 roku życia jest w Polsce zabroniona. Odnosząc się do zagadnienia skutków jakie może wywołać nadmierne spożycie alkoholu należy jednocześnie dołożyć wszelkich starań w celu edukacji młodzieży o negatywnych skutkach palenia papierosów i picia alkoholu z jednoczesnym edukowaniem osób dorosłych, które mogą być gwarantem przestrzegania prawa. Podobne rozwiązania mogą być zastosowane w doniesieniu do marihuany i dopalaczy. Z jednej strony należy dołożyć wszelkich starań do prawnego zagwarantowania zakazu sprzedaży tych substancji połączonego z egzekwowaniem prawa. Niezwykle ważne jest edukowanie młodzieży i dorosłych o negatywnych skutkach zażywania tych uzależniających szkodliwych substancji. Edukowanie to mogłoby się obywać zarówno w postaci otwartych wykładów, spotkań z młodzieżą, ale też poprzez opracowanie kampanii społecznych mających na celu, nie tyle edukację w zakresie profilaktyki ale, co wydaje się być ważniejsze, uwrażliwienie opinii publicznej na fakt, że problemy związane z paleniem papierosów, piciem alkoholu, czy też paleniem marihuany i zażywaniem dopalaczy nie zniknęły z życia młodego człowieka, a są nieodłącznym elementem procesu dorastania przynajmniej dla części z nich.</w:t>
      </w:r>
    </w:p>
    <w:p w:rsidR="00C4782B" w:rsidRDefault="00C4782B" w:rsidP="007C2D59">
      <w:pPr>
        <w:autoSpaceDE w:val="0"/>
        <w:autoSpaceDN w:val="0"/>
        <w:adjustRightInd w:val="0"/>
        <w:rPr>
          <w:rFonts w:ascii="Times New Roman" w:eastAsiaTheme="minorHAnsi" w:hAnsi="Times New Roman"/>
          <w:sz w:val="24"/>
          <w:szCs w:val="24"/>
        </w:rPr>
      </w:pPr>
    </w:p>
    <w:p w:rsidR="00C4782B" w:rsidRDefault="00C4782B" w:rsidP="007C2D59">
      <w:pPr>
        <w:autoSpaceDE w:val="0"/>
        <w:autoSpaceDN w:val="0"/>
        <w:adjustRightInd w:val="0"/>
        <w:rPr>
          <w:rFonts w:ascii="Times New Roman" w:eastAsiaTheme="minorHAnsi" w:hAnsi="Times New Roman"/>
          <w:sz w:val="24"/>
          <w:szCs w:val="24"/>
        </w:rPr>
      </w:pPr>
    </w:p>
    <w:p w:rsidR="00052C34" w:rsidRDefault="00052C34" w:rsidP="00052C34">
      <w:pPr>
        <w:autoSpaceDE w:val="0"/>
        <w:autoSpaceDN w:val="0"/>
        <w:adjustRightInd w:val="0"/>
        <w:jc w:val="center"/>
        <w:rPr>
          <w:rFonts w:ascii="Times New Roman" w:eastAsia="SimSun" w:hAnsi="Times New Roman"/>
          <w:b/>
          <w:iCs/>
          <w:sz w:val="24"/>
          <w:szCs w:val="24"/>
          <w:lang w:eastAsia="zh-CN"/>
        </w:rPr>
      </w:pPr>
      <w:r w:rsidRPr="007607AA">
        <w:rPr>
          <w:rFonts w:ascii="Times New Roman" w:eastAsia="SimSun" w:hAnsi="Times New Roman"/>
          <w:b/>
          <w:iCs/>
          <w:sz w:val="24"/>
          <w:szCs w:val="24"/>
          <w:lang w:eastAsia="zh-CN"/>
        </w:rPr>
        <w:t>CELE I ZADANIA PROGRAMU</w:t>
      </w:r>
    </w:p>
    <w:p w:rsidR="00636CC9" w:rsidRPr="007607AA" w:rsidRDefault="00636CC9" w:rsidP="00052C34">
      <w:pPr>
        <w:autoSpaceDE w:val="0"/>
        <w:autoSpaceDN w:val="0"/>
        <w:adjustRightInd w:val="0"/>
        <w:jc w:val="center"/>
        <w:rPr>
          <w:rFonts w:ascii="Times New Roman" w:eastAsia="SimSun" w:hAnsi="Times New Roman"/>
          <w:b/>
          <w:iCs/>
          <w:sz w:val="24"/>
          <w:szCs w:val="24"/>
          <w:lang w:eastAsia="zh-CN"/>
        </w:rPr>
      </w:pPr>
    </w:p>
    <w:p w:rsidR="00052C34" w:rsidRPr="007607AA" w:rsidRDefault="001919E8" w:rsidP="00052C34">
      <w:pPr>
        <w:shd w:val="clear" w:color="auto" w:fill="FFFFFF"/>
        <w:spacing w:line="270" w:lineRule="atLeast"/>
        <w:ind w:left="360"/>
        <w:rPr>
          <w:rFonts w:ascii="Times New Roman" w:eastAsia="SimSun" w:hAnsi="Times New Roman"/>
          <w:b/>
          <w:bCs/>
          <w:sz w:val="24"/>
          <w:szCs w:val="24"/>
          <w:u w:val="single"/>
          <w:lang w:eastAsia="zh-CN"/>
        </w:rPr>
      </w:pPr>
      <w:r>
        <w:rPr>
          <w:rFonts w:ascii="Times New Roman" w:eastAsia="SimSun" w:hAnsi="Times New Roman"/>
          <w:b/>
          <w:iCs/>
          <w:noProof/>
          <w:sz w:val="24"/>
          <w:szCs w:val="24"/>
          <w:lang w:eastAsia="pl-PL"/>
        </w:rPr>
        <w:pict>
          <v:shapetype id="_x0000_t202" coordsize="21600,21600" o:spt="202" path="m,l,21600r21600,l21600,xe">
            <v:stroke joinstyle="miter"/>
            <v:path gradientshapeok="t" o:connecttype="rect"/>
          </v:shapetype>
          <v:shape id="Pole tekstowe 1" o:spid="_x0000_s1026" type="#_x0000_t202" style="position:absolute;left:0;text-align:left;margin-left:-5.6pt;margin-top:9.85pt;width:456.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">
            <v:textbox>
              <w:txbxContent>
                <w:p w:rsidR="007D25E7" w:rsidRPr="00D52943" w:rsidRDefault="007D25E7" w:rsidP="00052C34">
                  <w:pPr>
                    <w:pStyle w:val="NormalnyWeb"/>
                    <w:shd w:val="clear" w:color="auto" w:fill="FFFFFF"/>
                    <w:rPr>
                      <w:b/>
                      <w:bCs/>
                      <w:sz w:val="22"/>
                      <w:szCs w:val="22"/>
                    </w:rPr>
                  </w:pPr>
                  <w:r w:rsidRPr="00EE48D0">
                    <w:rPr>
                      <w:b/>
                      <w:bCs/>
                      <w:iCs/>
                    </w:rPr>
                    <w:t>CEL  1</w:t>
                  </w:r>
                  <w:r w:rsidRPr="00EE48D0">
                    <w:rPr>
                      <w:bCs/>
                      <w:iCs/>
                    </w:rPr>
                    <w:t xml:space="preserve">: </w:t>
                  </w:r>
                  <w:r w:rsidRPr="00D52943">
                    <w:rPr>
                      <w:b/>
                      <w:bCs/>
                      <w:sz w:val="22"/>
                      <w:szCs w:val="22"/>
                    </w:rPr>
                    <w:t xml:space="preserve">ZWIĘKSZENIE DOSTĘPNOŚCI POMOCY TERAPEUTYCZNEJ </w:t>
                  </w:r>
                </w:p>
                <w:p w:rsidR="007D25E7" w:rsidRPr="00D52943" w:rsidRDefault="007D25E7" w:rsidP="00052C34">
                  <w:pPr>
                    <w:pStyle w:val="NormalnyWeb"/>
                    <w:shd w:val="clear" w:color="auto" w:fill="FFFFFF"/>
                    <w:rPr>
                      <w:b/>
                      <w:bCs/>
                      <w:sz w:val="22"/>
                      <w:szCs w:val="22"/>
                    </w:rPr>
                  </w:pPr>
                  <w:r w:rsidRPr="00D52943">
                    <w:rPr>
                      <w:b/>
                      <w:bCs/>
                      <w:sz w:val="22"/>
                      <w:szCs w:val="22"/>
                    </w:rPr>
                    <w:t xml:space="preserve">               I REHABILITACYJNEJ DLA OSÓB UZALEŻNIONYCH OD ALKOHOLU.</w:t>
                  </w:r>
                </w:p>
                <w:p w:rsidR="007D25E7" w:rsidRPr="00D52943" w:rsidRDefault="007D25E7" w:rsidP="00052C34">
                  <w:pPr>
                    <w:pStyle w:val="NormalnyWeb"/>
                    <w:shd w:val="clear" w:color="auto" w:fill="FFFFFF"/>
                    <w:ind w:left="360"/>
                    <w:rPr>
                      <w:b/>
                      <w:bCs/>
                      <w:u w:val="single"/>
                    </w:rPr>
                  </w:pPr>
                </w:p>
                <w:p w:rsidR="007D25E7" w:rsidRDefault="007D25E7" w:rsidP="00052C34"/>
              </w:txbxContent>
            </v:textbox>
          </v:shape>
        </w:pict>
      </w:r>
    </w:p>
    <w:p w:rsidR="00052C34" w:rsidRPr="007607AA" w:rsidRDefault="00052C34" w:rsidP="00052C34">
      <w:pPr>
        <w:jc w:val="left"/>
        <w:rPr>
          <w:rFonts w:ascii="Times New Roman" w:eastAsia="SimSun" w:hAnsi="Times New Roman"/>
          <w:b/>
          <w:bCs/>
          <w:sz w:val="24"/>
          <w:szCs w:val="24"/>
          <w:lang w:eastAsia="zh-CN"/>
        </w:rPr>
      </w:pPr>
    </w:p>
    <w:p w:rsidR="00052C34" w:rsidRPr="007607AA" w:rsidRDefault="00052C34" w:rsidP="00052C34">
      <w:pPr>
        <w:jc w:val="left"/>
        <w:rPr>
          <w:rFonts w:ascii="Times New Roman" w:eastAsia="SimSun" w:hAnsi="Times New Roman"/>
          <w:b/>
          <w:bCs/>
          <w:sz w:val="24"/>
          <w:szCs w:val="24"/>
          <w:lang w:eastAsia="zh-CN"/>
        </w:rPr>
      </w:pPr>
    </w:p>
    <w:p w:rsidR="00052C34" w:rsidRDefault="00052C34" w:rsidP="00052C34">
      <w:pPr>
        <w:jc w:val="left"/>
        <w:rPr>
          <w:rFonts w:ascii="Times New Roman" w:eastAsia="SimSun" w:hAnsi="Times New Roman"/>
          <w:b/>
          <w:bCs/>
          <w:sz w:val="24"/>
          <w:szCs w:val="24"/>
          <w:lang w:eastAsia="zh-CN"/>
        </w:rPr>
      </w:pPr>
    </w:p>
    <w:p w:rsidR="00636CC9" w:rsidRPr="007607AA" w:rsidRDefault="00636CC9" w:rsidP="00052C34">
      <w:pPr>
        <w:jc w:val="left"/>
        <w:rPr>
          <w:rFonts w:ascii="Times New Roman" w:eastAsia="SimSun" w:hAnsi="Times New Roman"/>
          <w:b/>
          <w:bCs/>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0"/>
        <w:gridCol w:w="1457"/>
        <w:gridCol w:w="315"/>
      </w:tblGrid>
      <w:tr w:rsidR="00052C34" w:rsidRPr="007607AA" w:rsidTr="00A86FFD">
        <w:trPr>
          <w:trHeight w:val="525"/>
        </w:trPr>
        <w:tc>
          <w:tcPr>
            <w:tcW w:w="9212" w:type="dxa"/>
            <w:gridSpan w:val="3"/>
            <w:shd w:val="clear" w:color="auto" w:fill="auto"/>
          </w:tcPr>
          <w:p w:rsidR="00052C34" w:rsidRPr="00D52943" w:rsidRDefault="00052C34" w:rsidP="00A86FFD">
            <w:pPr>
              <w:jc w:val="left"/>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ZADANIE:  Ograniczenie szkód zdrowotnych wynikających z nadmiernego   spożywania alkoholu.</w:t>
            </w:r>
          </w:p>
        </w:tc>
      </w:tr>
      <w:tr w:rsidR="00553C24" w:rsidRPr="007607AA" w:rsidTr="00553C24">
        <w:trPr>
          <w:trHeight w:val="285"/>
        </w:trPr>
        <w:tc>
          <w:tcPr>
            <w:tcW w:w="7440" w:type="dxa"/>
            <w:tcBorders>
              <w:right w:val="nil"/>
            </w:tcBorders>
            <w:shd w:val="clear" w:color="auto" w:fill="auto"/>
          </w:tcPr>
          <w:p w:rsidR="00553C24" w:rsidRPr="00D52943" w:rsidRDefault="00553C24" w:rsidP="00A86FFD">
            <w:pPr>
              <w:jc w:val="left"/>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Sposób realizacji:</w:t>
            </w:r>
          </w:p>
        </w:tc>
        <w:tc>
          <w:tcPr>
            <w:tcW w:w="1772" w:type="dxa"/>
            <w:gridSpan w:val="2"/>
            <w:tcBorders>
              <w:left w:val="nil"/>
            </w:tcBorders>
            <w:shd w:val="clear" w:color="auto" w:fill="auto"/>
          </w:tcPr>
          <w:p w:rsidR="00553C24" w:rsidRPr="00D52943" w:rsidRDefault="00553C24" w:rsidP="00A86FFD">
            <w:pPr>
              <w:jc w:val="left"/>
              <w:rPr>
                <w:rFonts w:ascii="Times New Roman" w:eastAsia="SimSun" w:hAnsi="Times New Roman"/>
                <w:bCs/>
                <w:sz w:val="24"/>
                <w:szCs w:val="24"/>
                <w:lang w:eastAsia="zh-CN"/>
              </w:rPr>
            </w:pPr>
          </w:p>
        </w:tc>
      </w:tr>
      <w:tr w:rsidR="00553C24" w:rsidRPr="007607AA" w:rsidTr="00553C24">
        <w:trPr>
          <w:trHeight w:val="1451"/>
        </w:trPr>
        <w:tc>
          <w:tcPr>
            <w:tcW w:w="8897" w:type="dxa"/>
            <w:gridSpan w:val="2"/>
            <w:tcBorders>
              <w:bottom w:val="single" w:sz="4" w:space="0" w:color="auto"/>
              <w:right w:val="nil"/>
            </w:tcBorders>
            <w:shd w:val="clear" w:color="auto" w:fill="auto"/>
          </w:tcPr>
          <w:p w:rsidR="00553C24" w:rsidRPr="007607AA" w:rsidRDefault="00553C24" w:rsidP="00A86FFD">
            <w:pPr>
              <w:rPr>
                <w:rFonts w:ascii="Times New Roman" w:eastAsia="SimSun" w:hAnsi="Times New Roman"/>
                <w:sz w:val="24"/>
                <w:szCs w:val="24"/>
                <w:lang w:eastAsia="zh-CN"/>
              </w:rPr>
            </w:pPr>
            <w:r>
              <w:rPr>
                <w:rFonts w:ascii="Times New Roman" w:eastAsia="SimSun" w:hAnsi="Times New Roman"/>
                <w:sz w:val="24"/>
                <w:szCs w:val="24"/>
                <w:lang w:eastAsia="zh-CN"/>
              </w:rPr>
              <w:t xml:space="preserve">1.1 </w:t>
            </w:r>
            <w:r w:rsidRPr="007607AA">
              <w:rPr>
                <w:rFonts w:ascii="Times New Roman" w:eastAsia="SimSun" w:hAnsi="Times New Roman"/>
                <w:sz w:val="24"/>
                <w:szCs w:val="24"/>
                <w:lang w:eastAsia="zh-CN"/>
              </w:rPr>
              <w:t>Prowadzenie rozmów edukacyjno</w:t>
            </w:r>
            <w:r>
              <w:rPr>
                <w:rFonts w:ascii="Times New Roman" w:eastAsia="SimSun" w:hAnsi="Times New Roman"/>
                <w:sz w:val="24"/>
                <w:szCs w:val="24"/>
                <w:lang w:eastAsia="zh-CN"/>
              </w:rPr>
              <w:t xml:space="preserve"> - motywacyjnych z osobami </w:t>
            </w:r>
            <w:r w:rsidRPr="007607AA">
              <w:rPr>
                <w:rFonts w:ascii="Times New Roman" w:eastAsia="SimSun" w:hAnsi="Times New Roman"/>
                <w:sz w:val="24"/>
                <w:szCs w:val="24"/>
                <w:lang w:eastAsia="zh-CN"/>
              </w:rPr>
              <w:t xml:space="preserve">nadużywającymi alkohol. </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1.2 Kierowanie na badania specjalistyczne.</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1.3 Wnioskowanie o skierowanie na leczenie odwykowe.</w:t>
            </w:r>
          </w:p>
          <w:p w:rsidR="00553C24" w:rsidRPr="007607AA" w:rsidRDefault="00553C24" w:rsidP="00A86FFD">
            <w:pPr>
              <w:shd w:val="clear" w:color="auto" w:fill="FFFFFF"/>
              <w:spacing w:line="270" w:lineRule="atLeast"/>
              <w:rPr>
                <w:rFonts w:ascii="Times New Roman" w:eastAsia="SimSun" w:hAnsi="Times New Roman"/>
                <w:sz w:val="24"/>
                <w:szCs w:val="24"/>
                <w:lang w:eastAsia="zh-CN"/>
              </w:rPr>
            </w:pPr>
            <w:r w:rsidRPr="007607AA">
              <w:rPr>
                <w:rFonts w:ascii="Times New Roman" w:eastAsia="SimSun" w:hAnsi="Times New Roman"/>
                <w:sz w:val="24"/>
                <w:szCs w:val="24"/>
                <w:lang w:eastAsia="zh-CN"/>
              </w:rPr>
              <w:t>1.4 Zapewnienie dostępności spotkań z terapeutą uzależnień.</w:t>
            </w:r>
          </w:p>
        </w:tc>
        <w:tc>
          <w:tcPr>
            <w:tcW w:w="315" w:type="dxa"/>
            <w:tcBorders>
              <w:left w:val="nil"/>
            </w:tcBorders>
            <w:shd w:val="clear" w:color="auto" w:fill="auto"/>
          </w:tcPr>
          <w:p w:rsidR="00553C24" w:rsidRPr="007607AA" w:rsidRDefault="00553C24" w:rsidP="00A86FFD">
            <w:pPr>
              <w:jc w:val="left"/>
              <w:rPr>
                <w:rFonts w:ascii="Times New Roman" w:eastAsia="SimSun" w:hAnsi="Times New Roman"/>
                <w:bCs/>
                <w:sz w:val="24"/>
                <w:szCs w:val="24"/>
                <w:lang w:eastAsia="zh-CN"/>
              </w:rPr>
            </w:pPr>
          </w:p>
        </w:tc>
      </w:tr>
      <w:tr w:rsidR="00553C24" w:rsidRPr="007607AA" w:rsidTr="00636CC9">
        <w:trPr>
          <w:trHeight w:val="1174"/>
        </w:trPr>
        <w:tc>
          <w:tcPr>
            <w:tcW w:w="8897" w:type="dxa"/>
            <w:gridSpan w:val="2"/>
            <w:tcBorders>
              <w:right w:val="nil"/>
            </w:tcBorders>
            <w:shd w:val="clear" w:color="auto" w:fill="auto"/>
          </w:tcPr>
          <w:p w:rsidR="00553C24" w:rsidRPr="007607AA" w:rsidRDefault="00553C24" w:rsidP="00A86FFD">
            <w:pPr>
              <w:shd w:val="clear" w:color="auto" w:fill="FFFFFF"/>
              <w:spacing w:line="270" w:lineRule="atLeast"/>
              <w:rPr>
                <w:rFonts w:ascii="Times New Roman" w:eastAsia="SimSun" w:hAnsi="Times New Roman"/>
                <w:sz w:val="24"/>
                <w:szCs w:val="24"/>
                <w:lang w:eastAsia="zh-CN"/>
              </w:rPr>
            </w:pPr>
            <w:r w:rsidRPr="007607AA">
              <w:rPr>
                <w:rFonts w:ascii="Times New Roman" w:eastAsia="SimSun" w:hAnsi="Times New Roman"/>
                <w:sz w:val="24"/>
                <w:szCs w:val="24"/>
                <w:lang w:eastAsia="zh-CN"/>
              </w:rPr>
              <w:t>1.5 Prowadzenie Punktu Konsultacyjnego dla Osób Uzależnionych od Alkoholu i Ich Rodzin.</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1</w:t>
            </w:r>
            <w:r>
              <w:rPr>
                <w:rFonts w:ascii="Times New Roman" w:eastAsia="SimSun" w:hAnsi="Times New Roman"/>
                <w:sz w:val="24"/>
                <w:szCs w:val="24"/>
                <w:lang w:eastAsia="zh-CN"/>
              </w:rPr>
              <w:t>.6</w:t>
            </w:r>
            <w:r w:rsidRPr="007607AA">
              <w:rPr>
                <w:rFonts w:ascii="Times New Roman" w:eastAsia="SimSun" w:hAnsi="Times New Roman"/>
                <w:sz w:val="24"/>
                <w:szCs w:val="24"/>
                <w:lang w:eastAsia="zh-CN"/>
              </w:rPr>
              <w:t xml:space="preserve"> Zapewnienie dostępności</w:t>
            </w:r>
            <w:r>
              <w:rPr>
                <w:rFonts w:ascii="Times New Roman" w:eastAsia="SimSun" w:hAnsi="Times New Roman"/>
                <w:sz w:val="24"/>
                <w:szCs w:val="24"/>
                <w:lang w:eastAsia="zh-CN"/>
              </w:rPr>
              <w:t xml:space="preserve"> leczenia w systemie lecznictwa </w:t>
            </w:r>
            <w:r w:rsidRPr="007607AA">
              <w:rPr>
                <w:rFonts w:ascii="Times New Roman" w:eastAsia="SimSun" w:hAnsi="Times New Roman"/>
                <w:sz w:val="24"/>
                <w:szCs w:val="24"/>
                <w:lang w:eastAsia="zh-CN"/>
              </w:rPr>
              <w:t>stacjonarnego.</w:t>
            </w:r>
          </w:p>
        </w:tc>
        <w:tc>
          <w:tcPr>
            <w:tcW w:w="315" w:type="dxa"/>
            <w:tcBorders>
              <w:left w:val="nil"/>
            </w:tcBorders>
            <w:shd w:val="clear" w:color="auto" w:fill="auto"/>
          </w:tcPr>
          <w:p w:rsidR="00553C24" w:rsidRPr="00B735A9" w:rsidRDefault="00553C24" w:rsidP="00A86FFD">
            <w:pPr>
              <w:jc w:val="left"/>
              <w:rPr>
                <w:rFonts w:ascii="Times New Roman" w:eastAsia="SimSun" w:hAnsi="Times New Roman"/>
                <w:b/>
                <w:bCs/>
                <w:sz w:val="24"/>
                <w:szCs w:val="24"/>
                <w:lang w:eastAsia="zh-CN"/>
              </w:rPr>
            </w:pPr>
          </w:p>
        </w:tc>
      </w:tr>
    </w:tbl>
    <w:p w:rsidR="00052C34" w:rsidRDefault="00052C34" w:rsidP="00052C34">
      <w:pPr>
        <w:jc w:val="left"/>
        <w:rPr>
          <w:rFonts w:ascii="Times New Roman" w:eastAsia="SimSun" w:hAnsi="Times New Roman"/>
          <w:b/>
          <w:bCs/>
          <w:sz w:val="24"/>
          <w:szCs w:val="24"/>
          <w:lang w:eastAsia="zh-CN"/>
        </w:rPr>
      </w:pPr>
    </w:p>
    <w:p w:rsidR="00636CC9" w:rsidRPr="007607AA" w:rsidRDefault="00636CC9" w:rsidP="00052C34">
      <w:pPr>
        <w:jc w:val="left"/>
        <w:rPr>
          <w:rFonts w:ascii="Times New Roman" w:eastAsia="SimSun" w:hAnsi="Times New Roman"/>
          <w:b/>
          <w:bCs/>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52C34" w:rsidRPr="007607AA" w:rsidTr="00A86FFD">
        <w:tc>
          <w:tcPr>
            <w:tcW w:w="9212" w:type="dxa"/>
            <w:shd w:val="clear" w:color="auto" w:fill="auto"/>
          </w:tcPr>
          <w:p w:rsidR="00052C34" w:rsidRPr="007607AA" w:rsidRDefault="00052C34" w:rsidP="00A86FFD">
            <w:pPr>
              <w:jc w:val="left"/>
              <w:rPr>
                <w:rFonts w:ascii="Times New Roman" w:eastAsia="SimSun" w:hAnsi="Times New Roman"/>
                <w:b/>
                <w:bCs/>
                <w:sz w:val="24"/>
                <w:szCs w:val="24"/>
                <w:lang w:eastAsia="zh-CN"/>
              </w:rPr>
            </w:pPr>
            <w:r w:rsidRPr="009B2287">
              <w:rPr>
                <w:rFonts w:ascii="Times New Roman" w:eastAsia="SimSun" w:hAnsi="Times New Roman"/>
                <w:b/>
                <w:bCs/>
                <w:iCs/>
                <w:lang w:eastAsia="zh-CN"/>
              </w:rPr>
              <w:t>CEL 2:</w:t>
            </w:r>
            <w:r w:rsidRPr="00D52943">
              <w:rPr>
                <w:rFonts w:ascii="Times New Roman" w:eastAsia="SimSun" w:hAnsi="Times New Roman"/>
                <w:b/>
                <w:bCs/>
                <w:lang w:eastAsia="zh-CN"/>
              </w:rPr>
              <w:t>UDZIELANIE RODZINOM, W KTÓRYCH WYSTĘPUJE PROBLEM ALKOHOLOWY, POMOCY PSYCHOSPOŁECZNEJ I PRAWNEJ, A W SZCZEGÓLNOŚCI OCHRONY PRZED PRZEMOCĄ W RODZINIE.</w:t>
            </w:r>
          </w:p>
        </w:tc>
      </w:tr>
    </w:tbl>
    <w:p w:rsidR="00052C34" w:rsidRPr="007607AA" w:rsidRDefault="00052C34" w:rsidP="00052C34">
      <w:pPr>
        <w:jc w:val="left"/>
        <w:rPr>
          <w:rFonts w:ascii="Times New Roman" w:eastAsia="SimSun" w:hAnsi="Times New Roman"/>
          <w:b/>
          <w:bCs/>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52C34" w:rsidRPr="007607AA" w:rsidTr="00A86FFD">
        <w:trPr>
          <w:trHeight w:val="525"/>
        </w:trPr>
        <w:tc>
          <w:tcPr>
            <w:tcW w:w="9212" w:type="dxa"/>
            <w:shd w:val="clear" w:color="auto" w:fill="auto"/>
          </w:tcPr>
          <w:p w:rsidR="00052C34" w:rsidRPr="00D52943" w:rsidRDefault="00052C34" w:rsidP="00A86FFD">
            <w:pPr>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ZADANIE: Ograniczenie zaburzeń życia rodzinnego, w tym szkód zdrowotnych i rozwojowych dzieci z rodzin z problemem alkoholowym oraz pomoc terapeutyczna dla dorosłych członków rodziny z problemem alkoholowym i ich dzieci.</w:t>
            </w:r>
          </w:p>
        </w:tc>
      </w:tr>
      <w:tr w:rsidR="00553C24" w:rsidRPr="007607AA" w:rsidTr="00B53554">
        <w:trPr>
          <w:trHeight w:val="285"/>
        </w:trPr>
        <w:tc>
          <w:tcPr>
            <w:tcW w:w="9212" w:type="dxa"/>
            <w:shd w:val="clear" w:color="auto" w:fill="auto"/>
          </w:tcPr>
          <w:p w:rsidR="00553C24" w:rsidRPr="00D52943" w:rsidRDefault="00553C24" w:rsidP="00636CC9">
            <w:pPr>
              <w:jc w:val="left"/>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Sposób realizacji:</w:t>
            </w:r>
          </w:p>
        </w:tc>
      </w:tr>
      <w:tr w:rsidR="00553C24" w:rsidRPr="007607AA" w:rsidTr="00636CC9">
        <w:trPr>
          <w:trHeight w:val="2049"/>
        </w:trPr>
        <w:tc>
          <w:tcPr>
            <w:tcW w:w="9212" w:type="dxa"/>
            <w:shd w:val="clear" w:color="auto" w:fill="auto"/>
          </w:tcPr>
          <w:p w:rsidR="00553C24" w:rsidRPr="007607AA" w:rsidRDefault="00553C24" w:rsidP="00A86FFD">
            <w:pPr>
              <w:rPr>
                <w:rFonts w:ascii="Times New Roman" w:eastAsia="SimSun" w:hAnsi="Times New Roman"/>
                <w:color w:val="333333"/>
                <w:sz w:val="24"/>
                <w:szCs w:val="24"/>
                <w:lang w:eastAsia="zh-CN"/>
              </w:rPr>
            </w:pPr>
            <w:r w:rsidRPr="007607AA">
              <w:rPr>
                <w:rFonts w:ascii="Times New Roman" w:eastAsia="SimSun" w:hAnsi="Times New Roman"/>
                <w:sz w:val="24"/>
                <w:szCs w:val="24"/>
                <w:lang w:eastAsia="zh-CN"/>
              </w:rPr>
              <w:t>2.1 Kierowanie osób współuzależnionych do Punktu Konsultacyjnego</w:t>
            </w:r>
            <w:r w:rsidRPr="007607AA">
              <w:rPr>
                <w:rFonts w:ascii="Times New Roman" w:eastAsia="SimSun" w:hAnsi="Times New Roman"/>
                <w:color w:val="333333"/>
                <w:sz w:val="24"/>
                <w:szCs w:val="24"/>
                <w:lang w:eastAsia="zh-CN"/>
              </w:rPr>
              <w:t>.</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2.2 Zapewnienie pomocy psychologicznej i psychoterapii dla osób z syndromem Dorosłych Dzieci Alkoholików.</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2.3 Prowadzenie i finansowanie bieżącej działalności świetlic środowiskowych.</w:t>
            </w:r>
          </w:p>
          <w:p w:rsidR="00553C24" w:rsidRPr="00636CC9" w:rsidRDefault="00553C24" w:rsidP="00A86FFD">
            <w:pPr>
              <w:jc w:val="left"/>
              <w:rPr>
                <w:rFonts w:ascii="Times New Roman" w:eastAsia="SimSun" w:hAnsi="Times New Roman"/>
                <w:sz w:val="24"/>
                <w:szCs w:val="24"/>
                <w:lang w:eastAsia="zh-CN"/>
              </w:rPr>
            </w:pPr>
            <w:r w:rsidRPr="00CB2807">
              <w:rPr>
                <w:rFonts w:ascii="Times New Roman" w:eastAsia="SimSun" w:hAnsi="Times New Roman"/>
                <w:sz w:val="24"/>
                <w:szCs w:val="24"/>
                <w:lang w:eastAsia="zh-CN"/>
              </w:rPr>
              <w:t>2.4 Zapewnienie i finansowanie różnych form wypoczynku np.: kolonii, obozów, wycieczek szkolnych, w szczególności dzieciom z rodzin, w których występuje przemoc domowa.</w:t>
            </w:r>
          </w:p>
        </w:tc>
      </w:tr>
      <w:tr w:rsidR="00553C24" w:rsidRPr="007607AA" w:rsidTr="00B53554">
        <w:trPr>
          <w:trHeight w:val="710"/>
        </w:trPr>
        <w:tc>
          <w:tcPr>
            <w:tcW w:w="9212" w:type="dxa"/>
            <w:shd w:val="clear" w:color="auto" w:fill="auto"/>
          </w:tcPr>
          <w:p w:rsidR="00553C24" w:rsidRDefault="00553C24" w:rsidP="00A86FFD">
            <w:pPr>
              <w:shd w:val="clear" w:color="auto" w:fill="FFFFFF"/>
              <w:spacing w:line="270" w:lineRule="atLeast"/>
              <w:rPr>
                <w:rFonts w:ascii="Times New Roman" w:eastAsia="SimSun" w:hAnsi="Times New Roman"/>
                <w:bCs/>
                <w:sz w:val="24"/>
                <w:szCs w:val="24"/>
                <w:lang w:eastAsia="zh-CN"/>
              </w:rPr>
            </w:pPr>
            <w:r w:rsidRPr="007607AA">
              <w:rPr>
                <w:rFonts w:ascii="Times New Roman" w:eastAsia="SimSun" w:hAnsi="Times New Roman"/>
                <w:sz w:val="24"/>
                <w:szCs w:val="24"/>
                <w:lang w:eastAsia="zh-CN"/>
              </w:rPr>
              <w:t xml:space="preserve">2.5  </w:t>
            </w:r>
            <w:r w:rsidRPr="007607AA">
              <w:rPr>
                <w:rFonts w:ascii="Times New Roman" w:eastAsia="SimSun" w:hAnsi="Times New Roman"/>
                <w:bCs/>
                <w:sz w:val="24"/>
                <w:szCs w:val="24"/>
                <w:lang w:eastAsia="zh-CN"/>
              </w:rPr>
              <w:t>Utrzymanie biura i obsługi GKRPA.</w:t>
            </w:r>
          </w:p>
          <w:p w:rsidR="00553C24" w:rsidRPr="007607AA" w:rsidRDefault="00553C24" w:rsidP="00A86FFD">
            <w:pPr>
              <w:shd w:val="clear" w:color="auto" w:fill="FFFFFF"/>
              <w:spacing w:line="270" w:lineRule="atLeast"/>
              <w:rPr>
                <w:rFonts w:ascii="Times New Roman" w:eastAsia="SimSun" w:hAnsi="Times New Roman"/>
                <w:sz w:val="24"/>
                <w:szCs w:val="24"/>
                <w:lang w:eastAsia="zh-CN"/>
              </w:rPr>
            </w:pPr>
            <w:r>
              <w:rPr>
                <w:rFonts w:ascii="Times New Roman" w:eastAsia="SimSun" w:hAnsi="Times New Roman"/>
                <w:bCs/>
                <w:sz w:val="24"/>
                <w:szCs w:val="24"/>
                <w:lang w:eastAsia="zh-CN"/>
              </w:rPr>
              <w:t>2.6 Posiedzenia Gminnej Komisji Rozwiązywania Problemów Alkoholowych oraz prace w Zespołach.</w:t>
            </w:r>
          </w:p>
          <w:p w:rsidR="00553C24" w:rsidRPr="000E7403" w:rsidRDefault="00553C24" w:rsidP="00A86FFD">
            <w:pPr>
              <w:jc w:val="left"/>
              <w:rPr>
                <w:rFonts w:ascii="Times New Roman" w:eastAsia="SimSun" w:hAnsi="Times New Roman"/>
                <w:bCs/>
                <w:sz w:val="24"/>
                <w:szCs w:val="24"/>
                <w:lang w:eastAsia="zh-CN"/>
              </w:rPr>
            </w:pPr>
          </w:p>
        </w:tc>
      </w:tr>
    </w:tbl>
    <w:p w:rsidR="00052C34" w:rsidRPr="007607AA" w:rsidRDefault="00052C34" w:rsidP="00052C34">
      <w:pPr>
        <w:jc w:val="left"/>
        <w:rPr>
          <w:rFonts w:ascii="Times New Roman" w:eastAsia="SimSun" w:hAnsi="Times New Roman"/>
          <w:b/>
          <w:bCs/>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52C34" w:rsidRPr="007607AA" w:rsidTr="00A86FFD">
        <w:tc>
          <w:tcPr>
            <w:tcW w:w="9212" w:type="dxa"/>
            <w:shd w:val="clear" w:color="auto" w:fill="auto"/>
          </w:tcPr>
          <w:p w:rsidR="00052C34" w:rsidRPr="00D52943" w:rsidRDefault="00052C34" w:rsidP="00A86FFD">
            <w:pPr>
              <w:jc w:val="left"/>
              <w:rPr>
                <w:rFonts w:ascii="Times New Roman" w:eastAsia="SimSun" w:hAnsi="Times New Roman"/>
                <w:b/>
                <w:bCs/>
                <w:sz w:val="24"/>
                <w:szCs w:val="24"/>
                <w:lang w:eastAsia="zh-CN"/>
              </w:rPr>
            </w:pPr>
            <w:r w:rsidRPr="00D52943">
              <w:rPr>
                <w:rFonts w:ascii="Times New Roman" w:eastAsia="SimSun" w:hAnsi="Times New Roman"/>
                <w:b/>
                <w:bCs/>
                <w:iCs/>
                <w:sz w:val="24"/>
                <w:szCs w:val="24"/>
                <w:lang w:eastAsia="zh-CN"/>
              </w:rPr>
              <w:t xml:space="preserve">CEL 3: </w:t>
            </w:r>
            <w:r w:rsidRPr="00D52943">
              <w:rPr>
                <w:rFonts w:ascii="Times New Roman" w:eastAsia="SimSun" w:hAnsi="Times New Roman"/>
                <w:b/>
                <w:bCs/>
                <w:lang w:eastAsia="zh-CN"/>
              </w:rPr>
              <w:t>PROWADZENIE PROFILAKTYCZNEJ DZIAŁALNOŚCI INFORMACYJNEJ I EDUKACYJNEJ  W ZAKRESIE ROZWIĄZYWANIA PROBLEMÓW ALKOHOLOWYCH, W SZCZEGÓLNOŚCI DLA DZIECI I MŁODZIEŻY</w:t>
            </w:r>
          </w:p>
        </w:tc>
      </w:tr>
    </w:tbl>
    <w:p w:rsidR="00052C34" w:rsidRPr="007607AA" w:rsidRDefault="00052C34" w:rsidP="00052C34">
      <w:pPr>
        <w:jc w:val="left"/>
        <w:rPr>
          <w:rFonts w:ascii="Times New Roman" w:eastAsia="SimSun" w:hAnsi="Times New Roman"/>
          <w:b/>
          <w:bCs/>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52C34" w:rsidRPr="007607AA" w:rsidTr="00A86FFD">
        <w:trPr>
          <w:trHeight w:val="525"/>
        </w:trPr>
        <w:tc>
          <w:tcPr>
            <w:tcW w:w="9212" w:type="dxa"/>
            <w:shd w:val="clear" w:color="auto" w:fill="auto"/>
          </w:tcPr>
          <w:p w:rsidR="00052C34" w:rsidRPr="00D52943" w:rsidRDefault="00052C34" w:rsidP="00A86FFD">
            <w:pPr>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3.1 ZADANIE: Działania profilaktyczne podejmowane wobec dzieci i młodzieży.</w:t>
            </w:r>
          </w:p>
          <w:p w:rsidR="00052C34" w:rsidRPr="00D52943" w:rsidRDefault="00052C34" w:rsidP="00A86FFD">
            <w:pPr>
              <w:rPr>
                <w:rFonts w:ascii="Times New Roman" w:eastAsia="SimSun" w:hAnsi="Times New Roman"/>
                <w:bCs/>
                <w:sz w:val="24"/>
                <w:szCs w:val="24"/>
                <w:lang w:eastAsia="zh-CN"/>
              </w:rPr>
            </w:pPr>
          </w:p>
        </w:tc>
      </w:tr>
      <w:tr w:rsidR="00553C24" w:rsidRPr="007607AA" w:rsidTr="00B53554">
        <w:trPr>
          <w:trHeight w:val="285"/>
        </w:trPr>
        <w:tc>
          <w:tcPr>
            <w:tcW w:w="9212" w:type="dxa"/>
            <w:shd w:val="clear" w:color="auto" w:fill="auto"/>
          </w:tcPr>
          <w:p w:rsidR="00553C24" w:rsidRPr="00D52943" w:rsidRDefault="00553C24" w:rsidP="00636CC9">
            <w:pPr>
              <w:jc w:val="left"/>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Sposób realizacji:</w:t>
            </w:r>
          </w:p>
        </w:tc>
      </w:tr>
      <w:tr w:rsidR="00553C24" w:rsidRPr="007607AA" w:rsidTr="00636CC9">
        <w:trPr>
          <w:trHeight w:val="4407"/>
        </w:trPr>
        <w:tc>
          <w:tcPr>
            <w:tcW w:w="9212" w:type="dxa"/>
            <w:shd w:val="clear" w:color="auto" w:fill="auto"/>
          </w:tcPr>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color w:val="333333"/>
                <w:sz w:val="24"/>
                <w:szCs w:val="24"/>
                <w:lang w:eastAsia="zh-CN"/>
              </w:rPr>
              <w:t xml:space="preserve">3.1.1 </w:t>
            </w:r>
            <w:r w:rsidRPr="007607AA">
              <w:rPr>
                <w:rFonts w:ascii="Times New Roman" w:eastAsia="SimSun" w:hAnsi="Times New Roman"/>
                <w:sz w:val="24"/>
                <w:szCs w:val="24"/>
                <w:lang w:eastAsia="zh-CN"/>
              </w:rPr>
              <w:t>Prowadzenie i finansowanie na terenie szkół i innych placówek oświatowych i opiekuńczo  – wychowawczych,  programów profilaktycznych dla dzieci i młodzieży.</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color w:val="333333"/>
                <w:sz w:val="24"/>
                <w:szCs w:val="24"/>
                <w:lang w:eastAsia="zh-CN"/>
              </w:rPr>
              <w:t xml:space="preserve">3.1.2  </w:t>
            </w:r>
            <w:r w:rsidRPr="007607AA">
              <w:rPr>
                <w:rFonts w:ascii="Times New Roman" w:eastAsia="SimSun" w:hAnsi="Times New Roman"/>
                <w:sz w:val="24"/>
                <w:szCs w:val="24"/>
                <w:lang w:eastAsia="zh-CN"/>
              </w:rPr>
              <w:t>Organizacja i finansowanie imprez sportowych promujących zdrowy styl życia wśród młodzieży szkolnej i w świetlicach środowiskowych.</w:t>
            </w:r>
          </w:p>
          <w:p w:rsidR="00553C24" w:rsidRPr="007607AA" w:rsidRDefault="00553C24" w:rsidP="00A86FFD">
            <w:pPr>
              <w:jc w:val="left"/>
              <w:rPr>
                <w:rFonts w:ascii="Times New Roman" w:eastAsia="SimSun" w:hAnsi="Times New Roman"/>
                <w:color w:val="333333"/>
                <w:sz w:val="24"/>
                <w:szCs w:val="24"/>
                <w:lang w:eastAsia="zh-CN"/>
              </w:rPr>
            </w:pPr>
            <w:r w:rsidRPr="007607AA">
              <w:rPr>
                <w:rFonts w:ascii="Times New Roman" w:eastAsia="SimSun" w:hAnsi="Times New Roman"/>
                <w:color w:val="333333"/>
                <w:sz w:val="24"/>
                <w:szCs w:val="24"/>
                <w:lang w:eastAsia="zh-CN"/>
              </w:rPr>
              <w:t xml:space="preserve">3.1.3  </w:t>
            </w:r>
            <w:r w:rsidRPr="007607AA">
              <w:rPr>
                <w:rFonts w:ascii="Times New Roman" w:eastAsia="SimSun" w:hAnsi="Times New Roman"/>
                <w:sz w:val="24"/>
                <w:szCs w:val="24"/>
                <w:lang w:eastAsia="zh-CN"/>
              </w:rPr>
              <w:t>Organizowanie turniejów, koncertów, spektakli z elementami profilaktyki.</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color w:val="333333"/>
                <w:sz w:val="24"/>
                <w:szCs w:val="24"/>
                <w:lang w:eastAsia="zh-CN"/>
              </w:rPr>
              <w:t xml:space="preserve">3.1.4  </w:t>
            </w:r>
            <w:r w:rsidRPr="007607AA">
              <w:rPr>
                <w:rFonts w:ascii="Times New Roman" w:eastAsia="SimSun" w:hAnsi="Times New Roman"/>
                <w:sz w:val="24"/>
                <w:szCs w:val="24"/>
                <w:lang w:eastAsia="zh-CN"/>
              </w:rPr>
              <w:t>Organizacja imprez o charakterze profilaktyczno-terapeutycznym dla młodzieży szkół ponadgimnazjalnych.</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3.1.5   Realizacja środowiskowych programów profilaktycznych we współpracy ze stowarzyszeniami.</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3.1.6   Organizowanie konkursów wiedzy o uzależnieniach w szkołach – fundowanie nagród.</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3.1.7   Prowadzenie wśród dzieci i młodzieży profilaktycznej działalności edukacyjno- informacyjnej w ramach pracy świetlic środowiskowych a także podczas wypoczynku letniego i zimowego.</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3.1.8   Wspieranie programów i przedsięwzięć profilaktycznych opracowywanych i realizowanych przez młodzież, skie</w:t>
            </w:r>
            <w:r>
              <w:rPr>
                <w:rFonts w:ascii="Times New Roman" w:eastAsia="SimSun" w:hAnsi="Times New Roman"/>
                <w:sz w:val="24"/>
                <w:szCs w:val="24"/>
                <w:lang w:eastAsia="zh-CN"/>
              </w:rPr>
              <w:t>rowanych do grup rówieśniczych.</w:t>
            </w:r>
          </w:p>
          <w:p w:rsidR="00553C24" w:rsidRPr="00B735A9" w:rsidRDefault="00553C24" w:rsidP="00A86FFD">
            <w:pPr>
              <w:jc w:val="left"/>
              <w:rPr>
                <w:rFonts w:ascii="Times New Roman" w:eastAsia="SimSun" w:hAnsi="Times New Roman"/>
                <w:b/>
                <w:bCs/>
                <w:sz w:val="24"/>
                <w:szCs w:val="24"/>
                <w:lang w:eastAsia="zh-CN"/>
              </w:rPr>
            </w:pPr>
          </w:p>
          <w:p w:rsidR="00553C24" w:rsidRPr="00B735A9" w:rsidRDefault="00553C24" w:rsidP="00553C24">
            <w:pPr>
              <w:jc w:val="left"/>
              <w:rPr>
                <w:rFonts w:ascii="Times New Roman" w:eastAsia="SimSun" w:hAnsi="Times New Roman"/>
                <w:b/>
                <w:bCs/>
                <w:sz w:val="24"/>
                <w:szCs w:val="24"/>
                <w:lang w:eastAsia="zh-CN"/>
              </w:rPr>
            </w:pPr>
          </w:p>
        </w:tc>
      </w:tr>
    </w:tbl>
    <w:p w:rsidR="00052C34" w:rsidRPr="007607AA" w:rsidRDefault="00052C34" w:rsidP="00052C34">
      <w:pPr>
        <w:rPr>
          <w:rFonts w:ascii="Times New Roman" w:eastAsia="SimSun" w:hAnsi="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52C34" w:rsidRPr="007607AA" w:rsidTr="00A86FFD">
        <w:trPr>
          <w:trHeight w:val="525"/>
        </w:trPr>
        <w:tc>
          <w:tcPr>
            <w:tcW w:w="9212" w:type="dxa"/>
            <w:shd w:val="clear" w:color="auto" w:fill="auto"/>
          </w:tcPr>
          <w:p w:rsidR="00052C34" w:rsidRPr="00D52943" w:rsidRDefault="00052C34" w:rsidP="00A86FFD">
            <w:pPr>
              <w:rPr>
                <w:rFonts w:ascii="Times New Roman" w:eastAsia="SimSun" w:hAnsi="Times New Roman"/>
                <w:bCs/>
                <w:sz w:val="24"/>
                <w:szCs w:val="24"/>
                <w:lang w:eastAsia="zh-CN"/>
              </w:rPr>
            </w:pPr>
          </w:p>
          <w:p w:rsidR="00052C34" w:rsidRPr="00D52943" w:rsidRDefault="00052C34" w:rsidP="00A86FFD">
            <w:pPr>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3.2 ZADANIE: Podejmowanie działań o charakterze edukacyjnym przeznaczonych dla dorosłych.</w:t>
            </w:r>
          </w:p>
          <w:p w:rsidR="00052C34" w:rsidRPr="00D52943" w:rsidRDefault="00052C34" w:rsidP="00A86FFD">
            <w:pPr>
              <w:rPr>
                <w:rFonts w:ascii="Times New Roman" w:eastAsia="SimSun" w:hAnsi="Times New Roman"/>
                <w:bCs/>
                <w:sz w:val="24"/>
                <w:szCs w:val="24"/>
                <w:lang w:eastAsia="zh-CN"/>
              </w:rPr>
            </w:pPr>
          </w:p>
        </w:tc>
      </w:tr>
      <w:tr w:rsidR="00553C24" w:rsidRPr="007607AA" w:rsidTr="00B53554">
        <w:trPr>
          <w:trHeight w:val="285"/>
        </w:trPr>
        <w:tc>
          <w:tcPr>
            <w:tcW w:w="9212" w:type="dxa"/>
            <w:shd w:val="clear" w:color="auto" w:fill="auto"/>
          </w:tcPr>
          <w:p w:rsidR="00553C24" w:rsidRPr="00D52943" w:rsidRDefault="00553C24" w:rsidP="00636CC9">
            <w:pPr>
              <w:jc w:val="left"/>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lastRenderedPageBreak/>
              <w:t>Sposób realizacji:</w:t>
            </w:r>
          </w:p>
        </w:tc>
      </w:tr>
      <w:tr w:rsidR="00553C24" w:rsidRPr="007607AA" w:rsidTr="00B53554">
        <w:trPr>
          <w:trHeight w:val="285"/>
        </w:trPr>
        <w:tc>
          <w:tcPr>
            <w:tcW w:w="9212" w:type="dxa"/>
            <w:shd w:val="clear" w:color="auto" w:fill="auto"/>
          </w:tcPr>
          <w:p w:rsidR="00553C24" w:rsidRPr="007607AA" w:rsidRDefault="00553C24" w:rsidP="00553C24">
            <w:pPr>
              <w:rPr>
                <w:rFonts w:ascii="Times New Roman" w:eastAsia="SimSun" w:hAnsi="Times New Roman"/>
                <w:sz w:val="24"/>
                <w:szCs w:val="24"/>
                <w:lang w:eastAsia="zh-CN"/>
              </w:rPr>
            </w:pPr>
            <w:r w:rsidRPr="007607AA">
              <w:rPr>
                <w:rFonts w:ascii="Times New Roman" w:eastAsia="SimSun" w:hAnsi="Times New Roman"/>
                <w:sz w:val="24"/>
                <w:szCs w:val="24"/>
                <w:lang w:eastAsia="zh-CN"/>
              </w:rPr>
              <w:t>3.2.1 Organizowanie spotkań, pogadanek ze specjalistami dla rodziców; wspieranie rodziców w trudnościach wychowawczych.</w:t>
            </w:r>
          </w:p>
          <w:p w:rsidR="00553C24" w:rsidRPr="007607AA" w:rsidRDefault="00553C24" w:rsidP="00553C24">
            <w:pPr>
              <w:rPr>
                <w:rFonts w:ascii="Times New Roman" w:eastAsia="SimSun" w:hAnsi="Times New Roman"/>
                <w:sz w:val="24"/>
                <w:szCs w:val="24"/>
                <w:lang w:eastAsia="zh-CN"/>
              </w:rPr>
            </w:pPr>
            <w:r w:rsidRPr="007607AA">
              <w:rPr>
                <w:rFonts w:ascii="Times New Roman" w:eastAsia="SimSun" w:hAnsi="Times New Roman"/>
                <w:sz w:val="24"/>
                <w:szCs w:val="24"/>
                <w:lang w:eastAsia="zh-CN"/>
              </w:rPr>
              <w:t>3.2.2 Organizowanie szkoleń, kursów specjalistycznych w zakresie pracy profilaktycznej z dziećmi, młodzieżą oraz rozwijanie umiejętności i prowadzenia zajęć profilaktycznych organizowanych dla nauczycieli, pedagogów, psychologów, pracowników świetlic środowiskowych.</w:t>
            </w:r>
          </w:p>
          <w:p w:rsidR="00553C24" w:rsidRPr="007607AA" w:rsidRDefault="00553C24" w:rsidP="00553C24">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3.2.3 Wspomaganie osób podnoszących kwalifikacje w zakresie profilaktyki uzależnień i terapii osób uzależnionych.</w:t>
            </w:r>
          </w:p>
          <w:p w:rsidR="00553C24" w:rsidRPr="007607AA" w:rsidRDefault="00553C24" w:rsidP="00553C24">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3.2.4 Realizacja szkoleń profilaktycznych dla kandydatów na kierowców w szkołach nauki jazdy.</w:t>
            </w:r>
          </w:p>
          <w:p w:rsidR="00553C24" w:rsidRPr="007607AA" w:rsidRDefault="00553C24" w:rsidP="00553C24">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3.2.5 Wspomaganie Komendy Powiatowej Policji w realizacji programów prewencyjnych, w szczególności skierowanych do kierowców.</w:t>
            </w:r>
          </w:p>
          <w:p w:rsidR="00553C24" w:rsidRPr="007607AA" w:rsidRDefault="00553C24" w:rsidP="00553C24">
            <w:pPr>
              <w:numPr>
                <w:ilvl w:val="2"/>
                <w:numId w:val="1"/>
              </w:num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Udział w ogólnopolskich kampaniach profilaktycznych.</w:t>
            </w:r>
          </w:p>
          <w:p w:rsidR="00553C24" w:rsidRDefault="00553C24" w:rsidP="00553C24">
            <w:pPr>
              <w:jc w:val="center"/>
              <w:rPr>
                <w:rFonts w:ascii="Times New Roman" w:eastAsia="SimSun" w:hAnsi="Times New Roman"/>
                <w:sz w:val="24"/>
                <w:szCs w:val="24"/>
                <w:lang w:eastAsia="zh-CN"/>
              </w:rPr>
            </w:pPr>
            <w:r w:rsidRPr="007607AA">
              <w:rPr>
                <w:rFonts w:ascii="Times New Roman" w:eastAsia="SimSun" w:hAnsi="Times New Roman"/>
                <w:sz w:val="24"/>
                <w:szCs w:val="24"/>
                <w:lang w:eastAsia="zh-CN"/>
              </w:rPr>
              <w:t>3.2.7  Współpraca z poradniami specjalistycznymi i punktami konsultacyjnymi – zapraszanie spe</w:t>
            </w:r>
            <w:r>
              <w:rPr>
                <w:rFonts w:ascii="Times New Roman" w:eastAsia="SimSun" w:hAnsi="Times New Roman"/>
                <w:sz w:val="24"/>
                <w:szCs w:val="24"/>
                <w:lang w:eastAsia="zh-CN"/>
              </w:rPr>
              <w:t>cjalistów na posiedzenia GKRPA.</w:t>
            </w:r>
          </w:p>
          <w:p w:rsidR="00636CC9" w:rsidRPr="00D52943" w:rsidRDefault="00636CC9" w:rsidP="00553C24">
            <w:pPr>
              <w:jc w:val="center"/>
              <w:rPr>
                <w:rFonts w:ascii="Times New Roman" w:eastAsia="SimSun" w:hAnsi="Times New Roman"/>
                <w:bCs/>
                <w:sz w:val="24"/>
                <w:szCs w:val="24"/>
                <w:lang w:eastAsia="zh-CN"/>
              </w:rPr>
            </w:pPr>
          </w:p>
        </w:tc>
      </w:tr>
      <w:tr w:rsidR="00052C34" w:rsidRPr="007607AA" w:rsidTr="00A86FFD">
        <w:trPr>
          <w:trHeight w:val="525"/>
        </w:trPr>
        <w:tc>
          <w:tcPr>
            <w:tcW w:w="9212" w:type="dxa"/>
            <w:shd w:val="clear" w:color="auto" w:fill="auto"/>
          </w:tcPr>
          <w:p w:rsidR="00052C34" w:rsidRPr="00D52943" w:rsidRDefault="00052C34" w:rsidP="00A86FFD">
            <w:pPr>
              <w:rPr>
                <w:rFonts w:ascii="Times New Roman" w:eastAsia="SimSun" w:hAnsi="Times New Roman"/>
                <w:sz w:val="24"/>
                <w:szCs w:val="24"/>
                <w:lang w:eastAsia="zh-CN"/>
              </w:rPr>
            </w:pPr>
            <w:r w:rsidRPr="00D52943">
              <w:rPr>
                <w:rFonts w:ascii="Times New Roman" w:eastAsia="SimSun" w:hAnsi="Times New Roman"/>
                <w:sz w:val="24"/>
                <w:szCs w:val="24"/>
                <w:lang w:eastAsia="zh-CN"/>
              </w:rPr>
              <w:t xml:space="preserve">3.3 ZADANIE: </w:t>
            </w:r>
            <w:r w:rsidRPr="00D52943">
              <w:rPr>
                <w:rFonts w:ascii="Times New Roman" w:eastAsia="SimSun" w:hAnsi="Times New Roman"/>
                <w:bCs/>
                <w:sz w:val="24"/>
                <w:szCs w:val="24"/>
                <w:lang w:eastAsia="zh-CN"/>
              </w:rPr>
              <w:t xml:space="preserve">Podejmowanie działań edukacyjnych skierowanych do sprzedawców napojów alkoholowych oraz działań kontrolnych i interwencyjnych, mających na celu   </w:t>
            </w:r>
          </w:p>
          <w:p w:rsidR="00052C34" w:rsidRPr="00D52943" w:rsidRDefault="00052C34" w:rsidP="00A86FFD">
            <w:pPr>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ograniczanie dostępności napojów alkoholowych i przestrzeganie zakazu sprzedaży alkoholu osobom poniżej 18. roku życia.</w:t>
            </w:r>
          </w:p>
        </w:tc>
      </w:tr>
      <w:tr w:rsidR="00553C24" w:rsidRPr="007607AA" w:rsidTr="00B53554">
        <w:trPr>
          <w:trHeight w:val="285"/>
        </w:trPr>
        <w:tc>
          <w:tcPr>
            <w:tcW w:w="9212" w:type="dxa"/>
            <w:shd w:val="clear" w:color="auto" w:fill="auto"/>
          </w:tcPr>
          <w:p w:rsidR="00553C24" w:rsidRPr="00D52943" w:rsidRDefault="00553C24" w:rsidP="00636CC9">
            <w:pPr>
              <w:jc w:val="left"/>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Sposób realizacji:</w:t>
            </w:r>
          </w:p>
        </w:tc>
      </w:tr>
      <w:tr w:rsidR="00553C24" w:rsidRPr="007607AA" w:rsidTr="00B53554">
        <w:trPr>
          <w:trHeight w:val="1605"/>
        </w:trPr>
        <w:tc>
          <w:tcPr>
            <w:tcW w:w="9212" w:type="dxa"/>
            <w:shd w:val="clear" w:color="auto" w:fill="auto"/>
          </w:tcPr>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color w:val="333333"/>
                <w:sz w:val="24"/>
                <w:szCs w:val="24"/>
                <w:lang w:eastAsia="zh-CN"/>
              </w:rPr>
              <w:t xml:space="preserve"> 3.3.1 </w:t>
            </w:r>
            <w:r w:rsidRPr="007607AA">
              <w:rPr>
                <w:rFonts w:ascii="Times New Roman" w:eastAsia="SimSun" w:hAnsi="Times New Roman"/>
                <w:sz w:val="24"/>
                <w:szCs w:val="24"/>
                <w:lang w:eastAsia="zh-CN"/>
              </w:rPr>
              <w:t>Czuwanie nad przestrzeganiem ustawy o wychowaniu  w trzeźwości i przeciwdziałaniu alkoholizmowi i uchwały Rady Miejskiej w Sulęcinie z dn. 28.IV.2003r. w sprawie ustalenia dla terenu gminy Sulęcin liczby punktów sprzedaży napojów alkoholowych zawierających powyżej 4,5% alkoholu z wyjątkiem piwa przeznaczonych do spożycia poza miejscem sprzedaży oraz zasad usytuowania na terenie gminy miejsc sprzedaży   napojów alkoholowych (Dz.</w:t>
            </w:r>
            <w:r w:rsidR="00457B84">
              <w:rPr>
                <w:rFonts w:ascii="Times New Roman" w:eastAsia="SimSun" w:hAnsi="Times New Roman"/>
                <w:sz w:val="24"/>
                <w:szCs w:val="24"/>
                <w:lang w:eastAsia="zh-CN"/>
              </w:rPr>
              <w:t xml:space="preserve"> </w:t>
            </w:r>
            <w:r w:rsidRPr="007607AA">
              <w:rPr>
                <w:rFonts w:ascii="Times New Roman" w:eastAsia="SimSun" w:hAnsi="Times New Roman"/>
                <w:sz w:val="24"/>
                <w:szCs w:val="24"/>
                <w:lang w:eastAsia="zh-CN"/>
              </w:rPr>
              <w:t>Urz. Woj. Lubuskiego Nr 28, poz. 594 z 2003r.).</w:t>
            </w:r>
          </w:p>
          <w:p w:rsidR="00553C24" w:rsidRPr="007607AA" w:rsidRDefault="00553C24" w:rsidP="00A86FFD">
            <w:pPr>
              <w:rPr>
                <w:rFonts w:ascii="Times New Roman" w:eastAsia="SimSun" w:hAnsi="Times New Roman"/>
                <w:sz w:val="24"/>
                <w:szCs w:val="24"/>
                <w:lang w:eastAsia="zh-CN"/>
              </w:rPr>
            </w:pPr>
            <w:r w:rsidRPr="007607AA">
              <w:rPr>
                <w:rFonts w:ascii="Times New Roman" w:eastAsia="SimSun" w:hAnsi="Times New Roman"/>
                <w:sz w:val="24"/>
                <w:szCs w:val="24"/>
                <w:lang w:eastAsia="zh-CN"/>
              </w:rPr>
              <w:t>3.3.2 Informowanie społeczeństwa o istniejących regulacjach prawnych w zakresie obrotu alkoholem.</w:t>
            </w:r>
          </w:p>
          <w:p w:rsidR="00553C24" w:rsidRPr="007607AA" w:rsidRDefault="00553C24" w:rsidP="00A86FFD">
            <w:pPr>
              <w:rPr>
                <w:rFonts w:ascii="Times New Roman" w:eastAsia="SimSun" w:hAnsi="Times New Roman"/>
                <w:sz w:val="24"/>
                <w:szCs w:val="24"/>
                <w:lang w:eastAsia="zh-CN"/>
              </w:rPr>
            </w:pPr>
            <w:r w:rsidRPr="007607AA">
              <w:rPr>
                <w:rFonts w:ascii="Times New Roman" w:eastAsia="SimSun" w:hAnsi="Times New Roman"/>
                <w:sz w:val="24"/>
                <w:szCs w:val="24"/>
                <w:lang w:eastAsia="zh-CN"/>
              </w:rPr>
              <w:t>3.3.3 Podejmowanie interwencji w przypadku łamania ustawowego zakazu reklamy alkoholu.</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3.3.4 Wnioskowanie o cofanie zezwoleń w stosunku do instytucji i osób łamiących ustalone zasady obrotu alkoholem.</w:t>
            </w:r>
          </w:p>
          <w:p w:rsidR="00553C24" w:rsidRPr="007607AA" w:rsidRDefault="00553C24" w:rsidP="00A86FFD">
            <w:pPr>
              <w:rPr>
                <w:rFonts w:ascii="Times New Roman" w:eastAsia="SimSun" w:hAnsi="Times New Roman"/>
                <w:sz w:val="24"/>
                <w:szCs w:val="24"/>
                <w:lang w:eastAsia="zh-CN"/>
              </w:rPr>
            </w:pPr>
            <w:r w:rsidRPr="007607AA">
              <w:rPr>
                <w:rFonts w:ascii="Times New Roman" w:eastAsia="SimSun" w:hAnsi="Times New Roman"/>
                <w:sz w:val="24"/>
                <w:szCs w:val="24"/>
                <w:lang w:eastAsia="zh-CN"/>
              </w:rPr>
              <w:t>3.3.5  Prowadzenie kontroli w punktach sprzedaży alkoholu.</w:t>
            </w:r>
          </w:p>
          <w:p w:rsidR="00553C24" w:rsidRPr="007607AA" w:rsidRDefault="00553C24" w:rsidP="00A86FFD">
            <w:pPr>
              <w:jc w:val="left"/>
              <w:rPr>
                <w:rFonts w:ascii="Times New Roman" w:eastAsia="SimSun" w:hAnsi="Times New Roman"/>
                <w:bCs/>
                <w:sz w:val="24"/>
                <w:szCs w:val="24"/>
                <w:lang w:eastAsia="zh-CN"/>
              </w:rPr>
            </w:pPr>
          </w:p>
        </w:tc>
      </w:tr>
    </w:tbl>
    <w:p w:rsidR="00052C34" w:rsidRPr="007607AA" w:rsidRDefault="00052C34" w:rsidP="00052C34">
      <w:pPr>
        <w:rPr>
          <w:rFonts w:ascii="Times New Roman" w:eastAsia="SimSun" w:hAnsi="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52C34" w:rsidRPr="007607AA" w:rsidTr="00A86FFD">
        <w:tc>
          <w:tcPr>
            <w:tcW w:w="9212" w:type="dxa"/>
            <w:shd w:val="clear" w:color="auto" w:fill="auto"/>
          </w:tcPr>
          <w:p w:rsidR="00052C34" w:rsidRPr="00D52943" w:rsidRDefault="00052C34" w:rsidP="00A86FFD">
            <w:pPr>
              <w:rPr>
                <w:rFonts w:ascii="Times New Roman" w:eastAsia="SimSun" w:hAnsi="Times New Roman"/>
                <w:b/>
                <w:bCs/>
                <w:iCs/>
                <w:lang w:eastAsia="zh-CN"/>
              </w:rPr>
            </w:pPr>
          </w:p>
          <w:p w:rsidR="00052C34" w:rsidRPr="00D52943" w:rsidRDefault="00052C34" w:rsidP="00A86FFD">
            <w:pPr>
              <w:rPr>
                <w:rFonts w:ascii="Times New Roman" w:eastAsia="SimSun" w:hAnsi="Times New Roman"/>
                <w:b/>
                <w:bCs/>
                <w:u w:val="single"/>
                <w:lang w:eastAsia="zh-CN"/>
              </w:rPr>
            </w:pPr>
            <w:r w:rsidRPr="00D52943">
              <w:rPr>
                <w:rFonts w:ascii="Times New Roman" w:eastAsia="SimSun" w:hAnsi="Times New Roman"/>
                <w:b/>
                <w:bCs/>
                <w:iCs/>
                <w:lang w:eastAsia="zh-CN"/>
              </w:rPr>
              <w:t xml:space="preserve">CEL 4: </w:t>
            </w:r>
            <w:r w:rsidRPr="00D52943">
              <w:rPr>
                <w:rFonts w:ascii="Times New Roman" w:eastAsia="SimSun" w:hAnsi="Times New Roman"/>
                <w:b/>
                <w:bCs/>
                <w:lang w:eastAsia="zh-CN"/>
              </w:rPr>
              <w:t>WSPOMAGANIE DZIAŁALNOŚCI INSTYTUCJI, STOWARZYSZEŃ I OSÓB FIZYCZNYCH SŁUŻĄCEJ ROZWIĄZYWANIU PROBLEMÓW ALKOHOLOWYCH.</w:t>
            </w:r>
          </w:p>
        </w:tc>
      </w:tr>
    </w:tbl>
    <w:p w:rsidR="00052C34" w:rsidRPr="007607AA" w:rsidRDefault="00052C34" w:rsidP="00052C34">
      <w:pPr>
        <w:rPr>
          <w:rFonts w:ascii="Times New Roman" w:eastAsia="SimSun" w:hAnsi="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52C34" w:rsidRPr="007607AA" w:rsidTr="00A86FFD">
        <w:trPr>
          <w:trHeight w:val="525"/>
        </w:trPr>
        <w:tc>
          <w:tcPr>
            <w:tcW w:w="9212" w:type="dxa"/>
            <w:shd w:val="clear" w:color="auto" w:fill="auto"/>
          </w:tcPr>
          <w:p w:rsidR="00052C34" w:rsidRPr="00D52943" w:rsidRDefault="00052C34" w:rsidP="00A86FFD">
            <w:pPr>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4.1   ZADANIE: Współpraca z placówkami i osobami fizycznymi działającymi na rzecz</w:t>
            </w:r>
          </w:p>
          <w:p w:rsidR="00052C34" w:rsidRPr="00D52943" w:rsidRDefault="00052C34" w:rsidP="00A86FFD">
            <w:pPr>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osób z problemem alkoholowym i ich rodzin.</w:t>
            </w:r>
          </w:p>
        </w:tc>
      </w:tr>
      <w:tr w:rsidR="00553C24" w:rsidRPr="007607AA" w:rsidTr="00B53554">
        <w:trPr>
          <w:trHeight w:val="285"/>
        </w:trPr>
        <w:tc>
          <w:tcPr>
            <w:tcW w:w="9212" w:type="dxa"/>
            <w:shd w:val="clear" w:color="auto" w:fill="auto"/>
          </w:tcPr>
          <w:p w:rsidR="00553C24" w:rsidRPr="00D52943" w:rsidRDefault="00553C24" w:rsidP="00636CC9">
            <w:pPr>
              <w:jc w:val="left"/>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Sposób realizacji:</w:t>
            </w:r>
          </w:p>
        </w:tc>
      </w:tr>
      <w:tr w:rsidR="00553C24" w:rsidRPr="007607AA" w:rsidTr="00B53554">
        <w:trPr>
          <w:trHeight w:val="1160"/>
        </w:trPr>
        <w:tc>
          <w:tcPr>
            <w:tcW w:w="9212" w:type="dxa"/>
            <w:shd w:val="clear" w:color="auto" w:fill="auto"/>
          </w:tcPr>
          <w:p w:rsidR="00553C24" w:rsidRPr="007607AA" w:rsidRDefault="00553C24" w:rsidP="00A86FFD">
            <w:pPr>
              <w:shd w:val="clear" w:color="auto" w:fill="FFFFFF"/>
              <w:spacing w:line="270" w:lineRule="atLeast"/>
              <w:rPr>
                <w:rFonts w:ascii="Times New Roman" w:eastAsia="SimSun" w:hAnsi="Times New Roman"/>
                <w:sz w:val="24"/>
                <w:szCs w:val="24"/>
                <w:lang w:eastAsia="zh-CN"/>
              </w:rPr>
            </w:pPr>
            <w:r w:rsidRPr="007607AA">
              <w:rPr>
                <w:rFonts w:ascii="Times New Roman" w:eastAsia="SimSun" w:hAnsi="Times New Roman"/>
                <w:color w:val="333333"/>
                <w:sz w:val="24"/>
                <w:szCs w:val="24"/>
                <w:lang w:eastAsia="zh-CN"/>
              </w:rPr>
              <w:t xml:space="preserve">4.1.1 </w:t>
            </w:r>
            <w:r w:rsidRPr="007607AA">
              <w:rPr>
                <w:rFonts w:ascii="Times New Roman" w:eastAsia="SimSun" w:hAnsi="Times New Roman"/>
                <w:sz w:val="24"/>
                <w:szCs w:val="24"/>
                <w:lang w:eastAsia="zh-CN"/>
              </w:rPr>
              <w:t>Wspieranie dz</w:t>
            </w:r>
            <w:r>
              <w:rPr>
                <w:rFonts w:ascii="Times New Roman" w:eastAsia="SimSun" w:hAnsi="Times New Roman"/>
                <w:sz w:val="24"/>
                <w:szCs w:val="24"/>
                <w:lang w:eastAsia="zh-CN"/>
              </w:rPr>
              <w:t>iałalności klubów a</w:t>
            </w:r>
            <w:r w:rsidRPr="007607AA">
              <w:rPr>
                <w:rFonts w:ascii="Times New Roman" w:eastAsia="SimSun" w:hAnsi="Times New Roman"/>
                <w:sz w:val="24"/>
                <w:szCs w:val="24"/>
                <w:lang w:eastAsia="zh-CN"/>
              </w:rPr>
              <w:t xml:space="preserve">bstynenta i innych abstynenckich grup wsparcia. </w:t>
            </w:r>
          </w:p>
          <w:p w:rsidR="00553C24" w:rsidRDefault="00553C24" w:rsidP="00A86FFD">
            <w:pPr>
              <w:shd w:val="clear" w:color="auto" w:fill="FFFFFF"/>
              <w:spacing w:line="270" w:lineRule="atLeast"/>
              <w:rPr>
                <w:rFonts w:ascii="Times New Roman" w:eastAsia="SimSun" w:hAnsi="Times New Roman"/>
                <w:sz w:val="24"/>
                <w:szCs w:val="24"/>
                <w:lang w:eastAsia="zh-CN"/>
              </w:rPr>
            </w:pPr>
            <w:r w:rsidRPr="007607AA">
              <w:rPr>
                <w:rFonts w:ascii="Times New Roman" w:eastAsia="SimSun" w:hAnsi="Times New Roman"/>
                <w:sz w:val="24"/>
                <w:szCs w:val="24"/>
                <w:lang w:eastAsia="zh-CN"/>
              </w:rPr>
              <w:t>4.1.2 Wspieranie Oddziału Ter</w:t>
            </w:r>
            <w:r>
              <w:rPr>
                <w:rFonts w:ascii="Times New Roman" w:eastAsia="SimSun" w:hAnsi="Times New Roman"/>
                <w:sz w:val="24"/>
                <w:szCs w:val="24"/>
                <w:lang w:eastAsia="zh-CN"/>
              </w:rPr>
              <w:t>apii Uzależnień w Międzyrzeczu i Ciborzu.</w:t>
            </w:r>
          </w:p>
          <w:p w:rsidR="00553C24" w:rsidRPr="007607AA" w:rsidRDefault="00553C24" w:rsidP="00A86FFD">
            <w:pPr>
              <w:shd w:val="clear" w:color="auto" w:fill="FFFFFF"/>
              <w:spacing w:line="270" w:lineRule="atLeast"/>
              <w:rPr>
                <w:rFonts w:ascii="Times New Roman" w:eastAsia="SimSun" w:hAnsi="Times New Roman"/>
                <w:sz w:val="24"/>
                <w:szCs w:val="24"/>
                <w:lang w:eastAsia="zh-CN"/>
              </w:rPr>
            </w:pPr>
            <w:r>
              <w:rPr>
                <w:rFonts w:ascii="Times New Roman" w:eastAsia="SimSun" w:hAnsi="Times New Roman"/>
                <w:sz w:val="24"/>
                <w:szCs w:val="24"/>
                <w:lang w:eastAsia="zh-CN"/>
              </w:rPr>
              <w:t>4.1.3W</w:t>
            </w:r>
            <w:r w:rsidRPr="004C642E">
              <w:rPr>
                <w:rFonts w:ascii="Times New Roman" w:eastAsia="SimSun" w:hAnsi="Times New Roman"/>
                <w:bCs/>
                <w:sz w:val="24"/>
                <w:szCs w:val="24"/>
                <w:lang w:eastAsia="zh-CN"/>
              </w:rPr>
              <w:t>spieranie zatrudnienia socjalnego poprzez orga</w:t>
            </w:r>
            <w:r>
              <w:rPr>
                <w:rFonts w:ascii="Times New Roman" w:eastAsia="SimSun" w:hAnsi="Times New Roman"/>
                <w:bCs/>
                <w:sz w:val="24"/>
                <w:szCs w:val="24"/>
                <w:lang w:eastAsia="zh-CN"/>
              </w:rPr>
              <w:t>nizowanie i   finansowanie centrum</w:t>
            </w:r>
            <w:r w:rsidRPr="004C642E">
              <w:rPr>
                <w:rFonts w:ascii="Times New Roman" w:eastAsia="SimSun" w:hAnsi="Times New Roman"/>
                <w:bCs/>
                <w:sz w:val="24"/>
                <w:szCs w:val="24"/>
                <w:lang w:eastAsia="zh-CN"/>
              </w:rPr>
              <w:t xml:space="preserve"> integracji społecznej</w:t>
            </w:r>
          </w:p>
          <w:p w:rsidR="00553C24" w:rsidRPr="007C3788" w:rsidRDefault="00553C24" w:rsidP="00553C24">
            <w:pPr>
              <w:jc w:val="left"/>
              <w:rPr>
                <w:rFonts w:ascii="Times New Roman" w:eastAsia="SimSun" w:hAnsi="Times New Roman"/>
                <w:b/>
                <w:bCs/>
                <w:sz w:val="24"/>
                <w:szCs w:val="24"/>
                <w:lang w:eastAsia="zh-CN"/>
              </w:rPr>
            </w:pPr>
          </w:p>
        </w:tc>
      </w:tr>
    </w:tbl>
    <w:p w:rsidR="00052C34" w:rsidRPr="007607AA" w:rsidRDefault="00052C34" w:rsidP="00052C34">
      <w:pPr>
        <w:rPr>
          <w:rFonts w:ascii="Times New Roman" w:eastAsia="SimSun" w:hAnsi="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52C34" w:rsidRPr="007607AA" w:rsidTr="00A86FFD">
        <w:tc>
          <w:tcPr>
            <w:tcW w:w="9212" w:type="dxa"/>
            <w:shd w:val="clear" w:color="auto" w:fill="auto"/>
          </w:tcPr>
          <w:p w:rsidR="00052C34" w:rsidRPr="007607AA" w:rsidRDefault="00052C34" w:rsidP="00A86FFD">
            <w:pPr>
              <w:rPr>
                <w:rFonts w:ascii="Times New Roman" w:eastAsia="SimSun" w:hAnsi="Times New Roman"/>
                <w:b/>
                <w:bCs/>
                <w:iCs/>
                <w:lang w:eastAsia="zh-CN"/>
              </w:rPr>
            </w:pPr>
          </w:p>
          <w:p w:rsidR="00052C34" w:rsidRPr="00D52943" w:rsidRDefault="00052C34" w:rsidP="00A86FFD">
            <w:pPr>
              <w:rPr>
                <w:rFonts w:ascii="Times New Roman" w:eastAsia="SimSun" w:hAnsi="Times New Roman"/>
                <w:b/>
                <w:bCs/>
                <w:u w:val="single"/>
                <w:lang w:eastAsia="zh-CN"/>
              </w:rPr>
            </w:pPr>
            <w:r w:rsidRPr="00D52943">
              <w:rPr>
                <w:rFonts w:ascii="Times New Roman" w:eastAsia="SimSun" w:hAnsi="Times New Roman"/>
                <w:b/>
                <w:bCs/>
                <w:iCs/>
                <w:lang w:eastAsia="zh-CN"/>
              </w:rPr>
              <w:t xml:space="preserve">CEL 5: </w:t>
            </w:r>
            <w:r w:rsidRPr="00D52943">
              <w:rPr>
                <w:rFonts w:ascii="Times New Roman" w:eastAsia="SimSun" w:hAnsi="Times New Roman"/>
                <w:b/>
                <w:bCs/>
                <w:lang w:eastAsia="zh-CN"/>
              </w:rPr>
              <w:t>EDUKACJA PUBLICZNA W ZAKRESIE PROBLEMATYKI ALKOHOLOWEJ.</w:t>
            </w:r>
          </w:p>
        </w:tc>
      </w:tr>
    </w:tbl>
    <w:p w:rsidR="00052C34" w:rsidRPr="007607AA" w:rsidRDefault="00052C34" w:rsidP="00052C34">
      <w:pPr>
        <w:jc w:val="left"/>
        <w:rPr>
          <w:rFonts w:ascii="Times New Roman" w:eastAsia="SimSun" w:hAnsi="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0"/>
        <w:gridCol w:w="1772"/>
      </w:tblGrid>
      <w:tr w:rsidR="00052C34" w:rsidRPr="007607AA" w:rsidTr="00A86FFD">
        <w:trPr>
          <w:trHeight w:val="525"/>
        </w:trPr>
        <w:tc>
          <w:tcPr>
            <w:tcW w:w="9212" w:type="dxa"/>
            <w:gridSpan w:val="2"/>
            <w:shd w:val="clear" w:color="auto" w:fill="auto"/>
          </w:tcPr>
          <w:p w:rsidR="00052C34" w:rsidRPr="00D52943" w:rsidRDefault="00052C34" w:rsidP="00A86FFD">
            <w:pPr>
              <w:rPr>
                <w:rFonts w:ascii="Times New Roman" w:eastAsia="SimSun" w:hAnsi="Times New Roman"/>
                <w:bCs/>
                <w:sz w:val="24"/>
                <w:szCs w:val="24"/>
                <w:lang w:eastAsia="zh-CN"/>
              </w:rPr>
            </w:pPr>
          </w:p>
          <w:p w:rsidR="00052C34" w:rsidRPr="00D52943" w:rsidRDefault="00052C34" w:rsidP="00A86FFD">
            <w:pPr>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 xml:space="preserve">5.1   ZADANIE:  Prowadzenie działalności promującej Gminny Program Profilaktyki                                     </w:t>
            </w:r>
          </w:p>
          <w:p w:rsidR="00052C34" w:rsidRPr="00D52943" w:rsidRDefault="00052C34" w:rsidP="00A86FFD">
            <w:pPr>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 xml:space="preserve">          i Rozwiązywania Problemów Alkoholowych.</w:t>
            </w:r>
          </w:p>
        </w:tc>
      </w:tr>
      <w:tr w:rsidR="00052C34" w:rsidRPr="007607AA" w:rsidTr="00A86FFD">
        <w:trPr>
          <w:trHeight w:val="285"/>
        </w:trPr>
        <w:tc>
          <w:tcPr>
            <w:tcW w:w="7440" w:type="dxa"/>
            <w:shd w:val="clear" w:color="auto" w:fill="auto"/>
          </w:tcPr>
          <w:p w:rsidR="00052C34" w:rsidRPr="00D52943" w:rsidRDefault="00052C34" w:rsidP="00A86FFD">
            <w:pPr>
              <w:jc w:val="left"/>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Sposób realizacji:</w:t>
            </w:r>
          </w:p>
        </w:tc>
        <w:tc>
          <w:tcPr>
            <w:tcW w:w="1772" w:type="dxa"/>
            <w:shd w:val="clear" w:color="auto" w:fill="auto"/>
          </w:tcPr>
          <w:p w:rsidR="00052C34" w:rsidRPr="00D52943" w:rsidRDefault="00052C34" w:rsidP="00A86FFD">
            <w:pPr>
              <w:jc w:val="center"/>
              <w:rPr>
                <w:rFonts w:ascii="Times New Roman" w:eastAsia="SimSun" w:hAnsi="Times New Roman"/>
                <w:bCs/>
                <w:sz w:val="24"/>
                <w:szCs w:val="24"/>
                <w:lang w:eastAsia="zh-CN"/>
              </w:rPr>
            </w:pPr>
          </w:p>
        </w:tc>
      </w:tr>
      <w:tr w:rsidR="00553C24" w:rsidRPr="007607AA" w:rsidTr="00B53554">
        <w:trPr>
          <w:trHeight w:val="1605"/>
        </w:trPr>
        <w:tc>
          <w:tcPr>
            <w:tcW w:w="9212" w:type="dxa"/>
            <w:gridSpan w:val="2"/>
            <w:shd w:val="clear" w:color="auto" w:fill="auto"/>
          </w:tcPr>
          <w:p w:rsidR="00553C24" w:rsidRPr="007607AA" w:rsidRDefault="00553C24" w:rsidP="00A86FFD">
            <w:pPr>
              <w:rPr>
                <w:rFonts w:ascii="Times New Roman" w:eastAsia="SimSun" w:hAnsi="Times New Roman"/>
                <w:sz w:val="24"/>
                <w:szCs w:val="24"/>
                <w:lang w:eastAsia="zh-CN"/>
              </w:rPr>
            </w:pPr>
            <w:r w:rsidRPr="007607AA">
              <w:rPr>
                <w:rFonts w:ascii="Times New Roman" w:eastAsia="SimSun" w:hAnsi="Times New Roman"/>
                <w:sz w:val="24"/>
                <w:szCs w:val="24"/>
                <w:lang w:eastAsia="zh-CN"/>
              </w:rPr>
              <w:t>5.1.1 Organizowanie spotkań dla przedstawicieli młodzieży (uczniowie szkół ponadgimnazjalnych, harcerze, członkowie organizacji kościelnych, stowarzyszeń sportowych i in.) w celu promowania programu profilaktycznego i podejmowania współpracy w jego realizacji.</w:t>
            </w:r>
          </w:p>
          <w:p w:rsidR="00553C24" w:rsidRPr="007607AA" w:rsidRDefault="00553C24" w:rsidP="00A86FFD">
            <w:pPr>
              <w:rPr>
                <w:rFonts w:ascii="Times New Roman" w:eastAsia="SimSun" w:hAnsi="Times New Roman"/>
                <w:sz w:val="24"/>
                <w:szCs w:val="24"/>
                <w:lang w:eastAsia="zh-CN"/>
              </w:rPr>
            </w:pPr>
            <w:r w:rsidRPr="007607AA">
              <w:rPr>
                <w:rFonts w:ascii="Times New Roman" w:eastAsia="SimSun" w:hAnsi="Times New Roman"/>
                <w:sz w:val="24"/>
                <w:szCs w:val="24"/>
                <w:lang w:eastAsia="zh-CN"/>
              </w:rPr>
              <w:t>5.1.2 Prowadzenie działalności informacyjnej, uświadamiającej skutki choroby alkoholowej poprzez rozpowszechnianie ulotek, drukowanie artykułów w lokalnej prasie, organizowanie spektakli teatralnych, koncertów, festynów itp.</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5.1.3  Udostępnianie literatury, aktualnych czasopism, materiałów wizualnych, instytucjom i osobom współpracującym w realizacji programu.</w:t>
            </w: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5.1.4  Prowadzenie działalności informacyjno-edukacyjnej w ramach zadań Punktu Konsultacyjnego dla Osób Uzależn</w:t>
            </w:r>
            <w:r>
              <w:rPr>
                <w:rFonts w:ascii="Times New Roman" w:eastAsia="SimSun" w:hAnsi="Times New Roman"/>
                <w:sz w:val="24"/>
                <w:szCs w:val="24"/>
                <w:lang w:eastAsia="zh-CN"/>
              </w:rPr>
              <w:t>ionych od Alkoholu i Ich Rodzin, w tym spotkań edukacyjnych dla kierowców oraz punktów sprzedaży napojów alkoholowych.</w:t>
            </w:r>
          </w:p>
          <w:p w:rsidR="00553C24" w:rsidRPr="007607AA" w:rsidRDefault="00553C24" w:rsidP="00553C24">
            <w:pPr>
              <w:jc w:val="left"/>
              <w:rPr>
                <w:rFonts w:ascii="Times New Roman" w:eastAsia="SimSun" w:hAnsi="Times New Roman"/>
                <w:bCs/>
                <w:sz w:val="24"/>
                <w:szCs w:val="24"/>
                <w:lang w:eastAsia="zh-CN"/>
              </w:rPr>
            </w:pPr>
          </w:p>
        </w:tc>
      </w:tr>
      <w:tr w:rsidR="00553C24" w:rsidRPr="007607AA" w:rsidTr="00B53554">
        <w:trPr>
          <w:trHeight w:val="2212"/>
        </w:trPr>
        <w:tc>
          <w:tcPr>
            <w:tcW w:w="9212" w:type="dxa"/>
            <w:gridSpan w:val="2"/>
            <w:shd w:val="clear" w:color="auto" w:fill="auto"/>
          </w:tcPr>
          <w:p w:rsidR="00553C24" w:rsidRPr="007607AA" w:rsidRDefault="00553C24" w:rsidP="00A86FFD">
            <w:pPr>
              <w:jc w:val="left"/>
              <w:rPr>
                <w:rFonts w:ascii="Times New Roman" w:eastAsia="SimSun" w:hAnsi="Times New Roman"/>
                <w:sz w:val="24"/>
                <w:szCs w:val="24"/>
                <w:lang w:eastAsia="zh-CN"/>
              </w:rPr>
            </w:pPr>
          </w:p>
          <w:p w:rsidR="00553C24" w:rsidRPr="007607AA"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5.1.5 Monitoring problemów alkoholowych na terenie Miasta i Gminy Sulęcin.</w:t>
            </w:r>
            <w:r w:rsidRPr="007607AA">
              <w:rPr>
                <w:rFonts w:ascii="Times New Roman" w:eastAsia="SimSun" w:hAnsi="Times New Roman"/>
                <w:sz w:val="24"/>
                <w:szCs w:val="24"/>
                <w:lang w:eastAsia="zh-CN"/>
              </w:rPr>
              <w:br/>
              <w:t xml:space="preserve">5.1.6 Współpraca na rzecz realizacji programu profilaktyki z przedstawicielami szkół, zakładów pracy, służby zdrowia, sądu, policji, jednostek wojskowych., itp. </w:t>
            </w:r>
          </w:p>
          <w:p w:rsidR="00553C24" w:rsidRPr="00553C24" w:rsidRDefault="00553C24" w:rsidP="00A86FFD">
            <w:pPr>
              <w:jc w:val="left"/>
              <w:rPr>
                <w:rFonts w:ascii="Times New Roman" w:eastAsia="SimSun" w:hAnsi="Times New Roman"/>
                <w:sz w:val="24"/>
                <w:szCs w:val="24"/>
                <w:lang w:eastAsia="zh-CN"/>
              </w:rPr>
            </w:pPr>
            <w:r w:rsidRPr="007607AA">
              <w:rPr>
                <w:rFonts w:ascii="Times New Roman" w:eastAsia="SimSun" w:hAnsi="Times New Roman"/>
                <w:sz w:val="24"/>
                <w:szCs w:val="24"/>
                <w:lang w:eastAsia="zh-CN"/>
              </w:rPr>
              <w:t>5.1.7 Przedstawianie bieżących wydarzeń związanych realizacją Programu w prasie lokalnej i regionalnej</w:t>
            </w:r>
            <w:r>
              <w:rPr>
                <w:rFonts w:ascii="Times New Roman" w:eastAsia="SimSun" w:hAnsi="Times New Roman"/>
                <w:sz w:val="24"/>
                <w:szCs w:val="24"/>
                <w:lang w:eastAsia="zh-CN"/>
              </w:rPr>
              <w:t>,</w:t>
            </w:r>
            <w:r w:rsidRPr="007607AA">
              <w:rPr>
                <w:rFonts w:ascii="Times New Roman" w:eastAsia="SimSun" w:hAnsi="Times New Roman"/>
                <w:sz w:val="24"/>
                <w:szCs w:val="24"/>
                <w:lang w:eastAsia="zh-CN"/>
              </w:rPr>
              <w:t xml:space="preserve"> a także w innych środkach przekazu.</w:t>
            </w:r>
          </w:p>
        </w:tc>
      </w:tr>
      <w:tr w:rsidR="00052C34" w:rsidRPr="007607AA" w:rsidTr="00A86FFD">
        <w:trPr>
          <w:trHeight w:val="369"/>
        </w:trPr>
        <w:tc>
          <w:tcPr>
            <w:tcW w:w="9212" w:type="dxa"/>
            <w:gridSpan w:val="2"/>
            <w:tcBorders>
              <w:left w:val="nil"/>
              <w:right w:val="nil"/>
            </w:tcBorders>
            <w:shd w:val="clear" w:color="auto" w:fill="auto"/>
          </w:tcPr>
          <w:p w:rsidR="00052C34" w:rsidRPr="007607AA" w:rsidRDefault="00052C34" w:rsidP="00A86FFD">
            <w:pPr>
              <w:rPr>
                <w:rFonts w:ascii="Times New Roman" w:eastAsia="SimSun" w:hAnsi="Times New Roman"/>
                <w:b/>
                <w:bCs/>
                <w:sz w:val="24"/>
                <w:szCs w:val="24"/>
                <w:lang w:eastAsia="zh-CN"/>
              </w:rPr>
            </w:pPr>
          </w:p>
        </w:tc>
      </w:tr>
      <w:tr w:rsidR="00052C34" w:rsidRPr="007607AA" w:rsidTr="00A86FFD">
        <w:trPr>
          <w:trHeight w:val="720"/>
        </w:trPr>
        <w:tc>
          <w:tcPr>
            <w:tcW w:w="9212" w:type="dxa"/>
            <w:gridSpan w:val="2"/>
            <w:shd w:val="clear" w:color="auto" w:fill="auto"/>
          </w:tcPr>
          <w:p w:rsidR="00052C34" w:rsidRPr="00D52943" w:rsidRDefault="00052C34" w:rsidP="00A86FFD">
            <w:pPr>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5.2 ZADANIE: Udostępnienie oferty funkcjonujących na terenie placówek w zakresie rozwiązywania problemów alkoholowych i przemocy w rodzinie.</w:t>
            </w:r>
          </w:p>
        </w:tc>
      </w:tr>
      <w:tr w:rsidR="00553C24" w:rsidRPr="007607AA" w:rsidTr="00B53554">
        <w:trPr>
          <w:trHeight w:val="285"/>
        </w:trPr>
        <w:tc>
          <w:tcPr>
            <w:tcW w:w="9212" w:type="dxa"/>
            <w:gridSpan w:val="2"/>
            <w:shd w:val="clear" w:color="auto" w:fill="auto"/>
          </w:tcPr>
          <w:p w:rsidR="00553C24" w:rsidRPr="00D52943" w:rsidRDefault="00553C24" w:rsidP="00636CC9">
            <w:pPr>
              <w:jc w:val="left"/>
              <w:rPr>
                <w:rFonts w:ascii="Times New Roman" w:eastAsia="SimSun" w:hAnsi="Times New Roman"/>
                <w:bCs/>
                <w:sz w:val="24"/>
                <w:szCs w:val="24"/>
                <w:lang w:eastAsia="zh-CN"/>
              </w:rPr>
            </w:pPr>
            <w:r w:rsidRPr="00D52943">
              <w:rPr>
                <w:rFonts w:ascii="Times New Roman" w:eastAsia="SimSun" w:hAnsi="Times New Roman"/>
                <w:bCs/>
                <w:sz w:val="24"/>
                <w:szCs w:val="24"/>
                <w:lang w:eastAsia="zh-CN"/>
              </w:rPr>
              <w:t>Sposób realizacji:</w:t>
            </w:r>
          </w:p>
        </w:tc>
      </w:tr>
      <w:tr w:rsidR="00553C24" w:rsidRPr="007607AA" w:rsidTr="00553C24">
        <w:trPr>
          <w:trHeight w:val="992"/>
        </w:trPr>
        <w:tc>
          <w:tcPr>
            <w:tcW w:w="9212" w:type="dxa"/>
            <w:gridSpan w:val="2"/>
            <w:shd w:val="clear" w:color="auto" w:fill="auto"/>
          </w:tcPr>
          <w:p w:rsidR="00553C24" w:rsidRPr="007607AA" w:rsidRDefault="00553C24" w:rsidP="00A86FFD">
            <w:pPr>
              <w:rPr>
                <w:rFonts w:ascii="Times New Roman" w:eastAsia="SimSun" w:hAnsi="Times New Roman"/>
                <w:sz w:val="24"/>
                <w:szCs w:val="24"/>
                <w:lang w:eastAsia="zh-CN"/>
              </w:rPr>
            </w:pPr>
            <w:r w:rsidRPr="007607AA">
              <w:rPr>
                <w:rFonts w:ascii="Times New Roman" w:eastAsia="SimSun" w:hAnsi="Times New Roman"/>
                <w:sz w:val="24"/>
                <w:szCs w:val="24"/>
                <w:lang w:eastAsia="zh-CN"/>
              </w:rPr>
              <w:t>5.2.1 Rozpowszechnianie ulotek informacyjnych o funkcjonujących placówkach pomocy osobom uzależnionym i ich rodzinom.</w:t>
            </w:r>
          </w:p>
          <w:p w:rsidR="00553C24" w:rsidRPr="007607AA" w:rsidRDefault="00553C24" w:rsidP="00457B84">
            <w:pPr>
              <w:rPr>
                <w:rFonts w:ascii="Times New Roman" w:eastAsia="SimSun" w:hAnsi="Times New Roman"/>
                <w:bCs/>
                <w:sz w:val="24"/>
                <w:szCs w:val="24"/>
                <w:lang w:eastAsia="zh-CN"/>
              </w:rPr>
            </w:pPr>
            <w:r w:rsidRPr="007607AA">
              <w:rPr>
                <w:rFonts w:ascii="Times New Roman" w:eastAsia="SimSun" w:hAnsi="Times New Roman"/>
                <w:sz w:val="24"/>
                <w:szCs w:val="24"/>
                <w:lang w:eastAsia="zh-CN"/>
              </w:rPr>
              <w:t>5.2.2 Cykliczne umieszczanie ogłoszeń w lok</w:t>
            </w:r>
            <w:r>
              <w:rPr>
                <w:rFonts w:ascii="Times New Roman" w:eastAsia="SimSun" w:hAnsi="Times New Roman"/>
                <w:sz w:val="24"/>
                <w:szCs w:val="24"/>
                <w:lang w:eastAsia="zh-CN"/>
              </w:rPr>
              <w:t>alnej prasie i na stronach www.</w:t>
            </w:r>
          </w:p>
        </w:tc>
      </w:tr>
    </w:tbl>
    <w:p w:rsidR="004005D2" w:rsidRDefault="004005D2" w:rsidP="00052C34">
      <w:pPr>
        <w:widowControl w:val="0"/>
        <w:tabs>
          <w:tab w:val="num" w:pos="1800"/>
        </w:tabs>
        <w:autoSpaceDE w:val="0"/>
        <w:autoSpaceDN w:val="0"/>
        <w:rPr>
          <w:rFonts w:ascii="Times New Roman" w:eastAsia="Times New Roman" w:hAnsi="Times New Roman"/>
          <w:b/>
          <w:color w:val="000000"/>
          <w:sz w:val="28"/>
          <w:szCs w:val="28"/>
          <w:lang w:eastAsia="pl-PL"/>
        </w:rPr>
      </w:pPr>
    </w:p>
    <w:p w:rsidR="00052C34" w:rsidRDefault="008C3BCB" w:rsidP="00052C34">
      <w:pPr>
        <w:widowControl w:val="0"/>
        <w:tabs>
          <w:tab w:val="num" w:pos="1800"/>
        </w:tabs>
        <w:autoSpaceDE w:val="0"/>
        <w:autoSpaceDN w:val="0"/>
        <w:rPr>
          <w:rFonts w:ascii="Times New Roman" w:eastAsia="Times New Roman" w:hAnsi="Times New Roman"/>
          <w:b/>
          <w:color w:val="000000"/>
          <w:sz w:val="24"/>
          <w:szCs w:val="24"/>
          <w:lang w:eastAsia="pl-PL"/>
        </w:rPr>
      </w:pPr>
      <w:r w:rsidRPr="008C3BCB">
        <w:rPr>
          <w:rFonts w:ascii="Times New Roman" w:eastAsia="Times New Roman" w:hAnsi="Times New Roman"/>
          <w:b/>
          <w:color w:val="000000"/>
          <w:sz w:val="24"/>
          <w:szCs w:val="24"/>
          <w:lang w:eastAsia="pl-PL"/>
        </w:rPr>
        <w:t>Realizatorzy</w:t>
      </w:r>
      <w:r>
        <w:rPr>
          <w:rFonts w:ascii="Times New Roman" w:eastAsia="Times New Roman" w:hAnsi="Times New Roman"/>
          <w:b/>
          <w:color w:val="000000"/>
          <w:sz w:val="24"/>
          <w:szCs w:val="24"/>
          <w:lang w:eastAsia="pl-PL"/>
        </w:rPr>
        <w:t xml:space="preserve"> programu:</w:t>
      </w:r>
    </w:p>
    <w:p w:rsidR="008C3BCB" w:rsidRPr="008C3BCB" w:rsidRDefault="008C3BCB" w:rsidP="00052C34">
      <w:pPr>
        <w:widowControl w:val="0"/>
        <w:tabs>
          <w:tab w:val="num" w:pos="1800"/>
        </w:tabs>
        <w:autoSpaceDE w:val="0"/>
        <w:autoSpaceDN w:val="0"/>
        <w:rPr>
          <w:rFonts w:ascii="Times New Roman" w:eastAsia="Times New Roman" w:hAnsi="Times New Roman"/>
          <w:color w:val="000000"/>
          <w:sz w:val="24"/>
          <w:szCs w:val="24"/>
          <w:lang w:eastAsia="pl-PL"/>
        </w:rPr>
      </w:pPr>
      <w:r w:rsidRPr="008C3BCB">
        <w:rPr>
          <w:rFonts w:ascii="Times New Roman" w:eastAsia="Times New Roman" w:hAnsi="Times New Roman"/>
          <w:color w:val="000000"/>
          <w:sz w:val="24"/>
          <w:szCs w:val="24"/>
          <w:lang w:eastAsia="pl-PL"/>
        </w:rPr>
        <w:t>- Gmina Sulęcin</w:t>
      </w:r>
    </w:p>
    <w:p w:rsidR="008C3BCB" w:rsidRDefault="008C3BCB"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Gminna Komisja Rozwiązywania Problemów Alkoholowych w Sulęcinie,</w:t>
      </w:r>
    </w:p>
    <w:p w:rsidR="008C3BCB" w:rsidRDefault="008C3BCB"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Ośrodek Pomocy Społecznej w Sulęcinie,</w:t>
      </w:r>
    </w:p>
    <w:p w:rsidR="008C3BCB" w:rsidRDefault="008C3BCB"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Zespół Interdyscyplinarny ds. Przeciwdziałania Przemocy w Rodzinie w Sulęcinie,</w:t>
      </w:r>
    </w:p>
    <w:p w:rsidR="008C3BCB" w:rsidRDefault="008C3BCB"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Komenda Powiatowa Policji w Sulęcinie,</w:t>
      </w:r>
    </w:p>
    <w:p w:rsidR="008C3BCB" w:rsidRDefault="008C3BCB"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Specjalistyczna Poradnia Terapii Uzależnienia i Współuzależnienia od Alkoholu w </w:t>
      </w:r>
    </w:p>
    <w:p w:rsidR="008C3BCB" w:rsidRDefault="008C3BCB"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Sulęcinie,</w:t>
      </w:r>
    </w:p>
    <w:p w:rsidR="008C3BCB" w:rsidRDefault="008C3BCB"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Sąd Rejonowy w Sulęcinie,</w:t>
      </w:r>
    </w:p>
    <w:p w:rsidR="009B2287" w:rsidRDefault="009B2287"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Prokuratura Rejonowa w Sulęcinie,</w:t>
      </w:r>
    </w:p>
    <w:p w:rsidR="008C3BCB" w:rsidRDefault="008C3BCB"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Punkt Konsultacyjny dla Osób Uzależnionych od Alkoholu i Ich Rodzin w Sulęcinie,</w:t>
      </w:r>
    </w:p>
    <w:p w:rsidR="008C3BCB" w:rsidRDefault="008C3BCB"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Powiatowe Centrum Pomocy Rodzinie w Sulęcinie,</w:t>
      </w:r>
    </w:p>
    <w:p w:rsidR="008C3BCB" w:rsidRDefault="008C3BCB"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Całodobowe Oddziały Terapii Uzależnienia od Alkoholu w Międzyrzeczu i Ciborzu,</w:t>
      </w:r>
    </w:p>
    <w:p w:rsidR="008C3BCB" w:rsidRDefault="008C3BCB"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9B2287">
        <w:rPr>
          <w:rFonts w:ascii="Times New Roman" w:eastAsia="Times New Roman" w:hAnsi="Times New Roman"/>
          <w:color w:val="000000"/>
          <w:sz w:val="24"/>
          <w:szCs w:val="24"/>
          <w:lang w:eastAsia="pl-PL"/>
        </w:rPr>
        <w:t>placówki oświatowe gminy Sulęcin,</w:t>
      </w:r>
    </w:p>
    <w:p w:rsidR="009B2287" w:rsidRDefault="009B2287"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Sulęciński Ośrodek Kultury,</w:t>
      </w:r>
    </w:p>
    <w:p w:rsidR="009B2287" w:rsidRDefault="009B2287"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organizacje pozarządowe działające na rzecz profilaktyki uzależnień oraz organizacje </w:t>
      </w:r>
    </w:p>
    <w:p w:rsidR="009B2287" w:rsidRDefault="009B2287" w:rsidP="00052C34">
      <w:pPr>
        <w:widowControl w:val="0"/>
        <w:tabs>
          <w:tab w:val="num" w:pos="1800"/>
        </w:tabs>
        <w:autoSpaceDE w:val="0"/>
        <w:autoSpaceDN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prowadzone przez kościoły i związki wyznaniowe.</w:t>
      </w:r>
    </w:p>
    <w:p w:rsidR="009B2287" w:rsidRPr="008C3BCB" w:rsidRDefault="009B2287" w:rsidP="00052C34">
      <w:pPr>
        <w:widowControl w:val="0"/>
        <w:tabs>
          <w:tab w:val="num" w:pos="1800"/>
        </w:tabs>
        <w:autoSpaceDE w:val="0"/>
        <w:autoSpaceDN w:val="0"/>
        <w:rPr>
          <w:rFonts w:ascii="Times New Roman" w:eastAsia="Times New Roman" w:hAnsi="Times New Roman"/>
          <w:color w:val="000000"/>
          <w:sz w:val="24"/>
          <w:szCs w:val="24"/>
          <w:lang w:eastAsia="pl-PL"/>
        </w:rPr>
      </w:pPr>
    </w:p>
    <w:p w:rsidR="00052C34" w:rsidRDefault="00052C34" w:rsidP="00052C34">
      <w:pPr>
        <w:widowControl w:val="0"/>
        <w:tabs>
          <w:tab w:val="num" w:pos="1800"/>
        </w:tabs>
        <w:autoSpaceDE w:val="0"/>
        <w:autoSpaceDN w:val="0"/>
        <w:rPr>
          <w:rFonts w:ascii="Times New Roman" w:eastAsia="Times New Roman" w:hAnsi="Times New Roman"/>
          <w:b/>
          <w:color w:val="000000"/>
          <w:sz w:val="24"/>
          <w:szCs w:val="24"/>
          <w:lang w:eastAsia="pl-PL"/>
        </w:rPr>
      </w:pPr>
      <w:r w:rsidRPr="007607AA">
        <w:rPr>
          <w:rFonts w:ascii="Times New Roman" w:eastAsia="Times New Roman" w:hAnsi="Times New Roman"/>
          <w:b/>
          <w:color w:val="000000"/>
          <w:sz w:val="24"/>
          <w:szCs w:val="24"/>
          <w:lang w:eastAsia="pl-PL"/>
        </w:rPr>
        <w:t>Sposób finansowania zadań Programu</w:t>
      </w:r>
    </w:p>
    <w:p w:rsidR="00052C34" w:rsidRPr="007607AA" w:rsidRDefault="00052C34" w:rsidP="00052C34">
      <w:pPr>
        <w:widowControl w:val="0"/>
        <w:tabs>
          <w:tab w:val="num" w:pos="1800"/>
        </w:tabs>
        <w:autoSpaceDE w:val="0"/>
        <w:autoSpaceDN w:val="0"/>
        <w:rPr>
          <w:rFonts w:ascii="Times New Roman" w:eastAsia="Times New Roman" w:hAnsi="Times New Roman"/>
          <w:b/>
          <w:color w:val="000000"/>
          <w:sz w:val="24"/>
          <w:szCs w:val="24"/>
          <w:lang w:eastAsia="pl-PL"/>
        </w:rPr>
      </w:pPr>
    </w:p>
    <w:p w:rsidR="00052C34" w:rsidRDefault="00052C34" w:rsidP="00052C34">
      <w:pPr>
        <w:rPr>
          <w:rFonts w:ascii="Times New Roman" w:eastAsia="Times New Roman" w:hAnsi="Times New Roman"/>
          <w:sz w:val="24"/>
          <w:szCs w:val="24"/>
          <w:lang w:eastAsia="pl-PL"/>
        </w:rPr>
      </w:pPr>
      <w:r w:rsidRPr="007607AA">
        <w:rPr>
          <w:rFonts w:ascii="Times New Roman" w:eastAsia="Times New Roman" w:hAnsi="Times New Roman"/>
          <w:sz w:val="24"/>
          <w:szCs w:val="24"/>
          <w:lang w:eastAsia="pl-PL"/>
        </w:rPr>
        <w:t xml:space="preserve">    Na realizację zadań Gminnego Programu Profilaktyki i Rozwiązywania Problemów Alkoholowych są przeznaczone środki </w:t>
      </w:r>
      <w:r>
        <w:rPr>
          <w:rFonts w:ascii="Times New Roman" w:eastAsia="Times New Roman" w:hAnsi="Times New Roman"/>
          <w:sz w:val="24"/>
          <w:szCs w:val="24"/>
          <w:lang w:eastAsia="pl-PL"/>
        </w:rPr>
        <w:t xml:space="preserve">finansowe </w:t>
      </w:r>
      <w:r w:rsidRPr="007607AA">
        <w:rPr>
          <w:rFonts w:ascii="Times New Roman" w:eastAsia="Times New Roman" w:hAnsi="Times New Roman"/>
          <w:sz w:val="24"/>
          <w:szCs w:val="24"/>
          <w:lang w:eastAsia="pl-PL"/>
        </w:rPr>
        <w:t>uzyskiwane z tytułu wydawania zezwoleń przez Burmistrza Sulęcina na sprzedaż napojów alkoholowych, zgodnie z art.18</w:t>
      </w:r>
      <w:r w:rsidRPr="007607AA">
        <w:rPr>
          <w:rFonts w:ascii="Times New Roman" w:eastAsia="Times New Roman" w:hAnsi="Times New Roman"/>
          <w:sz w:val="24"/>
          <w:szCs w:val="24"/>
          <w:vertAlign w:val="superscript"/>
          <w:lang w:eastAsia="pl-PL"/>
        </w:rPr>
        <w:t>2</w:t>
      </w:r>
      <w:r w:rsidRPr="007607AA">
        <w:rPr>
          <w:rFonts w:ascii="Times New Roman" w:eastAsia="Times New Roman" w:hAnsi="Times New Roman"/>
          <w:sz w:val="24"/>
          <w:szCs w:val="24"/>
          <w:lang w:eastAsia="pl-PL"/>
        </w:rPr>
        <w:t xml:space="preserve"> ustawy o wychowaniu w trzeźwości i przeciwdziałaniu alkoholizmowi z dnia 26 października 1982 (Dz. U. z 2</w:t>
      </w:r>
      <w:r w:rsidR="008A6AA2">
        <w:rPr>
          <w:rFonts w:ascii="Times New Roman" w:eastAsia="Times New Roman" w:hAnsi="Times New Roman"/>
          <w:sz w:val="24"/>
          <w:szCs w:val="24"/>
          <w:lang w:eastAsia="pl-PL"/>
        </w:rPr>
        <w:t>015 r., poz. 1286</w:t>
      </w:r>
      <w:r w:rsidRPr="007607AA">
        <w:rPr>
          <w:rFonts w:ascii="Times New Roman" w:eastAsia="Times New Roman" w:hAnsi="Times New Roman"/>
          <w:sz w:val="24"/>
          <w:szCs w:val="24"/>
          <w:lang w:eastAsia="pl-PL"/>
        </w:rPr>
        <w:t>).</w:t>
      </w:r>
    </w:p>
    <w:p w:rsidR="00052C34" w:rsidRPr="007607AA" w:rsidRDefault="00052C34" w:rsidP="00052C34">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Wydatki związane z działalnością Komisji realizowane są w oparciu o §16 ust. 1 i 2 Regulaminu działalności Gminnej Komisji Rozwiązywania Problemów Alkoholowych w Sulęcinie  - Załączni</w:t>
      </w:r>
      <w:r w:rsidR="00C36822">
        <w:rPr>
          <w:rFonts w:ascii="Times New Roman" w:eastAsia="Times New Roman" w:hAnsi="Times New Roman"/>
          <w:sz w:val="24"/>
          <w:szCs w:val="24"/>
          <w:lang w:eastAsia="pl-PL"/>
        </w:rPr>
        <w:t>k do Zarządzenia Nr OA.</w:t>
      </w:r>
      <w:r w:rsidR="005252A0">
        <w:rPr>
          <w:rFonts w:ascii="Times New Roman" w:eastAsia="Times New Roman" w:hAnsi="Times New Roman"/>
          <w:sz w:val="24"/>
          <w:szCs w:val="24"/>
          <w:lang w:eastAsia="pl-PL"/>
        </w:rPr>
        <w:t>0050.50.2015</w:t>
      </w:r>
      <w:r>
        <w:rPr>
          <w:rFonts w:ascii="Times New Roman" w:eastAsia="Times New Roman" w:hAnsi="Times New Roman"/>
          <w:sz w:val="24"/>
          <w:szCs w:val="24"/>
          <w:lang w:eastAsia="pl-PL"/>
        </w:rPr>
        <w:t xml:space="preserve"> Burmistrza </w:t>
      </w:r>
      <w:r w:rsidR="00C36822">
        <w:rPr>
          <w:rFonts w:ascii="Times New Roman" w:eastAsia="Times New Roman" w:hAnsi="Times New Roman"/>
          <w:sz w:val="24"/>
          <w:szCs w:val="24"/>
          <w:lang w:eastAsia="pl-PL"/>
        </w:rPr>
        <w:t>Sulęcina z dnia</w:t>
      </w:r>
      <w:r w:rsidR="008A6AA2">
        <w:rPr>
          <w:rFonts w:ascii="Times New Roman" w:eastAsia="Times New Roman" w:hAnsi="Times New Roman"/>
          <w:sz w:val="24"/>
          <w:szCs w:val="24"/>
          <w:lang w:eastAsia="pl-PL"/>
        </w:rPr>
        <w:t xml:space="preserve"> 8 czerwca 2015</w:t>
      </w:r>
      <w:r>
        <w:rPr>
          <w:rFonts w:ascii="Times New Roman" w:eastAsia="Times New Roman" w:hAnsi="Times New Roman"/>
          <w:sz w:val="24"/>
          <w:szCs w:val="24"/>
          <w:lang w:eastAsia="pl-PL"/>
        </w:rPr>
        <w:t xml:space="preserve"> roku.</w:t>
      </w:r>
    </w:p>
    <w:p w:rsidR="00052C34" w:rsidRDefault="00052C34" w:rsidP="00052C34">
      <w:pPr>
        <w:rPr>
          <w:rFonts w:ascii="Times New Roman" w:eastAsia="Times New Roman" w:hAnsi="Times New Roman"/>
          <w:sz w:val="24"/>
          <w:szCs w:val="24"/>
          <w:lang w:eastAsia="pl-PL"/>
        </w:rPr>
      </w:pPr>
      <w:r w:rsidRPr="000E7403">
        <w:rPr>
          <w:rFonts w:ascii="Times New Roman" w:eastAsia="SimSun" w:hAnsi="Times New Roman"/>
          <w:bCs/>
          <w:sz w:val="24"/>
          <w:szCs w:val="24"/>
          <w:lang w:eastAsia="zh-CN"/>
        </w:rPr>
        <w:t xml:space="preserve">Członkom </w:t>
      </w:r>
      <w:r>
        <w:rPr>
          <w:rFonts w:ascii="Times New Roman" w:eastAsia="SimSun" w:hAnsi="Times New Roman"/>
          <w:bCs/>
          <w:sz w:val="24"/>
          <w:szCs w:val="24"/>
          <w:lang w:eastAsia="zh-CN"/>
        </w:rPr>
        <w:t xml:space="preserve">Gminnej </w:t>
      </w:r>
      <w:r w:rsidRPr="000E7403">
        <w:rPr>
          <w:rFonts w:ascii="Times New Roman" w:eastAsia="SimSun" w:hAnsi="Times New Roman"/>
          <w:bCs/>
          <w:sz w:val="24"/>
          <w:szCs w:val="24"/>
          <w:lang w:eastAsia="zh-CN"/>
        </w:rPr>
        <w:t>Komisji</w:t>
      </w:r>
      <w:r>
        <w:rPr>
          <w:rFonts w:ascii="Times New Roman" w:eastAsia="SimSun" w:hAnsi="Times New Roman"/>
          <w:bCs/>
          <w:sz w:val="24"/>
          <w:szCs w:val="24"/>
          <w:lang w:eastAsia="zh-CN"/>
        </w:rPr>
        <w:t xml:space="preserve"> Rozwiązywania Problemów Alkoholowych</w:t>
      </w:r>
      <w:r w:rsidRPr="000E7403">
        <w:rPr>
          <w:rFonts w:ascii="Times New Roman" w:eastAsia="SimSun" w:hAnsi="Times New Roman"/>
          <w:bCs/>
          <w:sz w:val="24"/>
          <w:szCs w:val="24"/>
          <w:lang w:eastAsia="zh-CN"/>
        </w:rPr>
        <w:t xml:space="preserve"> przysługuje wynagrodzenie za </w:t>
      </w:r>
      <w:r>
        <w:rPr>
          <w:rFonts w:ascii="Times New Roman" w:eastAsia="SimSun" w:hAnsi="Times New Roman"/>
          <w:bCs/>
          <w:sz w:val="24"/>
          <w:szCs w:val="24"/>
          <w:lang w:eastAsia="zh-CN"/>
        </w:rPr>
        <w:t>każdy udział w posiedzeniu Komisji</w:t>
      </w:r>
      <w:r w:rsidRPr="000E7403">
        <w:rPr>
          <w:rFonts w:ascii="Times New Roman" w:eastAsia="SimSun" w:hAnsi="Times New Roman"/>
          <w:bCs/>
          <w:sz w:val="24"/>
          <w:szCs w:val="24"/>
          <w:lang w:eastAsia="zh-CN"/>
        </w:rPr>
        <w:t xml:space="preserve"> lub Zespołu w wysokości:</w:t>
      </w:r>
    </w:p>
    <w:p w:rsidR="00052C34" w:rsidRPr="00015D9B" w:rsidRDefault="00052C34" w:rsidP="00052C34">
      <w:pPr>
        <w:numPr>
          <w:ilvl w:val="0"/>
          <w:numId w:val="2"/>
        </w:numPr>
        <w:rPr>
          <w:rFonts w:ascii="Times New Roman" w:eastAsia="Times New Roman" w:hAnsi="Times New Roman"/>
          <w:sz w:val="24"/>
          <w:szCs w:val="24"/>
          <w:lang w:eastAsia="pl-PL"/>
        </w:rPr>
      </w:pPr>
      <w:r w:rsidRPr="00195BAE">
        <w:rPr>
          <w:rFonts w:ascii="Times New Roman" w:eastAsia="SimSun" w:hAnsi="Times New Roman"/>
          <w:sz w:val="24"/>
          <w:szCs w:val="24"/>
          <w:lang w:eastAsia="zh-CN"/>
        </w:rPr>
        <w:t>Przewodniczącemu Komisji – 20% minimalnego wynagrodzenia określonego Rozporządzeniem Rady Ministrów</w:t>
      </w:r>
      <w:r>
        <w:rPr>
          <w:rFonts w:ascii="Times New Roman" w:eastAsia="SimSun" w:hAnsi="Times New Roman"/>
          <w:sz w:val="24"/>
          <w:szCs w:val="24"/>
          <w:lang w:eastAsia="zh-CN"/>
        </w:rPr>
        <w:t>,aktualnego w dniu posiedzenia,</w:t>
      </w:r>
    </w:p>
    <w:p w:rsidR="00052C34" w:rsidRDefault="00052C34" w:rsidP="00052C34">
      <w:pPr>
        <w:numPr>
          <w:ilvl w:val="0"/>
          <w:numId w:val="2"/>
        </w:numPr>
        <w:rPr>
          <w:rFonts w:ascii="Times New Roman" w:eastAsia="Times New Roman" w:hAnsi="Times New Roman"/>
          <w:sz w:val="24"/>
          <w:szCs w:val="24"/>
          <w:lang w:eastAsia="pl-PL"/>
        </w:rPr>
      </w:pPr>
      <w:r w:rsidRPr="00015D9B">
        <w:rPr>
          <w:rFonts w:ascii="Times New Roman" w:eastAsia="SimSun" w:hAnsi="Times New Roman"/>
          <w:sz w:val="24"/>
          <w:szCs w:val="24"/>
          <w:lang w:eastAsia="zh-CN"/>
        </w:rPr>
        <w:t>Członkom Komisji – 14% minimalnego wynagrodzenia określonego Rozporządzeniem Rady Ministrów, aktualnego w dniu posiedzenia</w:t>
      </w:r>
      <w:r>
        <w:rPr>
          <w:rFonts w:ascii="Times New Roman" w:eastAsia="SimSun" w:hAnsi="Times New Roman"/>
          <w:sz w:val="24"/>
          <w:szCs w:val="24"/>
          <w:lang w:eastAsia="zh-CN"/>
        </w:rPr>
        <w:t>,</w:t>
      </w:r>
    </w:p>
    <w:p w:rsidR="00052C34" w:rsidRDefault="00052C34" w:rsidP="00052C34">
      <w:pPr>
        <w:numPr>
          <w:ilvl w:val="0"/>
          <w:numId w:val="2"/>
        </w:numPr>
        <w:rPr>
          <w:rFonts w:ascii="Times New Roman" w:eastAsia="Times New Roman" w:hAnsi="Times New Roman"/>
          <w:sz w:val="24"/>
          <w:szCs w:val="24"/>
          <w:lang w:eastAsia="pl-PL"/>
        </w:rPr>
      </w:pPr>
      <w:r w:rsidRPr="00015D9B">
        <w:rPr>
          <w:rFonts w:ascii="Times New Roman" w:eastAsia="SimSun" w:hAnsi="Times New Roman"/>
          <w:sz w:val="24"/>
          <w:szCs w:val="24"/>
          <w:lang w:eastAsia="zh-CN"/>
        </w:rPr>
        <w:t>Wynagrodzenie przysługuje za udział w Komisji</w:t>
      </w:r>
      <w:r>
        <w:rPr>
          <w:rFonts w:ascii="Times New Roman" w:eastAsia="SimSun" w:hAnsi="Times New Roman"/>
          <w:sz w:val="24"/>
          <w:szCs w:val="24"/>
          <w:lang w:eastAsia="zh-CN"/>
        </w:rPr>
        <w:t xml:space="preserve"> poza godzinami pracy,</w:t>
      </w:r>
    </w:p>
    <w:p w:rsidR="00052C34" w:rsidRPr="00015D9B" w:rsidRDefault="00052C34" w:rsidP="00052C34">
      <w:pPr>
        <w:numPr>
          <w:ilvl w:val="0"/>
          <w:numId w:val="2"/>
        </w:numPr>
        <w:rPr>
          <w:rFonts w:ascii="Times New Roman" w:eastAsia="Times New Roman" w:hAnsi="Times New Roman"/>
          <w:sz w:val="24"/>
          <w:szCs w:val="24"/>
          <w:lang w:eastAsia="pl-PL"/>
        </w:rPr>
      </w:pPr>
      <w:r w:rsidRPr="00015D9B">
        <w:rPr>
          <w:rFonts w:ascii="Times New Roman" w:eastAsia="SimSun" w:hAnsi="Times New Roman"/>
          <w:sz w:val="24"/>
          <w:szCs w:val="24"/>
          <w:lang w:eastAsia="zh-CN"/>
        </w:rPr>
        <w:t>Wynagrodzenie wypłacane jest na podstawie listy obecności potwierdzonej przez Przewodniczącego Komisji lub osobę przez niego upoważnioną.</w:t>
      </w:r>
    </w:p>
    <w:p w:rsidR="00052C34" w:rsidRPr="00015D9B" w:rsidRDefault="00052C34" w:rsidP="00052C34">
      <w:pPr>
        <w:ind w:left="720"/>
        <w:rPr>
          <w:rFonts w:ascii="Times New Roman" w:eastAsia="Times New Roman" w:hAnsi="Times New Roman"/>
          <w:sz w:val="24"/>
          <w:szCs w:val="24"/>
          <w:lang w:eastAsia="pl-PL"/>
        </w:rPr>
      </w:pPr>
    </w:p>
    <w:p w:rsidR="00052C34" w:rsidRDefault="00052C34" w:rsidP="00052C34">
      <w:pPr>
        <w:rPr>
          <w:rFonts w:ascii="Times New Roman" w:eastAsia="Times New Roman" w:hAnsi="Times New Roman"/>
          <w:sz w:val="24"/>
          <w:szCs w:val="24"/>
          <w:lang w:eastAsia="pl-PL"/>
        </w:rPr>
      </w:pPr>
      <w:r w:rsidRPr="007607AA">
        <w:rPr>
          <w:rFonts w:ascii="Times New Roman" w:eastAsia="Times New Roman" w:hAnsi="Times New Roman"/>
          <w:sz w:val="24"/>
          <w:szCs w:val="24"/>
          <w:lang w:eastAsia="pl-PL"/>
        </w:rPr>
        <w:t>Ocena r</w:t>
      </w:r>
      <w:r>
        <w:rPr>
          <w:rFonts w:ascii="Times New Roman" w:eastAsia="Times New Roman" w:hAnsi="Times New Roman"/>
          <w:sz w:val="24"/>
          <w:szCs w:val="24"/>
          <w:lang w:eastAsia="pl-PL"/>
        </w:rPr>
        <w:t>ealizacji zadań</w:t>
      </w:r>
      <w:r w:rsidR="00457B8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zawartych w Gminnym Programie Profilaktyki i Rozwiązywania Problemów Alkoholowych </w:t>
      </w:r>
      <w:r w:rsidRPr="007607AA">
        <w:rPr>
          <w:rFonts w:ascii="Times New Roman" w:eastAsia="Times New Roman" w:hAnsi="Times New Roman"/>
          <w:sz w:val="24"/>
          <w:szCs w:val="24"/>
          <w:lang w:eastAsia="pl-PL"/>
        </w:rPr>
        <w:t>następuje po p</w:t>
      </w:r>
      <w:r>
        <w:rPr>
          <w:rFonts w:ascii="Times New Roman" w:eastAsia="Times New Roman" w:hAnsi="Times New Roman"/>
          <w:sz w:val="24"/>
          <w:szCs w:val="24"/>
          <w:lang w:eastAsia="pl-PL"/>
        </w:rPr>
        <w:t xml:space="preserve">rzedłożeniu Radzie </w:t>
      </w:r>
      <w:r w:rsidR="00457B84">
        <w:rPr>
          <w:rFonts w:ascii="Times New Roman" w:eastAsia="Times New Roman" w:hAnsi="Times New Roman"/>
          <w:sz w:val="24"/>
          <w:szCs w:val="24"/>
          <w:lang w:eastAsia="pl-PL"/>
        </w:rPr>
        <w:t>Miejskiej rocznego sprawozdania</w:t>
      </w:r>
      <w:r w:rsidR="00594724">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p>
    <w:p w:rsidR="00631610" w:rsidRDefault="00631610"/>
    <w:sectPr w:rsidR="00631610" w:rsidSect="009911CF">
      <w:footerReference w:type="default" r:id="rId2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E8" w:rsidRDefault="001919E8" w:rsidP="004005D2">
      <w:r>
        <w:separator/>
      </w:r>
    </w:p>
  </w:endnote>
  <w:endnote w:type="continuationSeparator" w:id="0">
    <w:p w:rsidR="001919E8" w:rsidRDefault="001919E8" w:rsidP="0040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xo-DemiBold">
    <w:panose1 w:val="00000000000000000000"/>
    <w:charset w:val="EE"/>
    <w:family w:val="swiss"/>
    <w:notTrueType/>
    <w:pitch w:val="default"/>
    <w:sig w:usb0="00000005" w:usb1="00000000" w:usb2="00000000" w:usb3="00000000" w:csb0="00000002" w:csb1="00000000"/>
  </w:font>
  <w:font w:name="Exo-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E7" w:rsidRDefault="007D25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E8" w:rsidRDefault="001919E8" w:rsidP="004005D2">
      <w:r>
        <w:separator/>
      </w:r>
    </w:p>
  </w:footnote>
  <w:footnote w:type="continuationSeparator" w:id="0">
    <w:p w:rsidR="001919E8" w:rsidRDefault="001919E8" w:rsidP="00400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F36"/>
    <w:multiLevelType w:val="hybridMultilevel"/>
    <w:tmpl w:val="3D02F8A4"/>
    <w:lvl w:ilvl="0" w:tplc="5B7E8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C139B"/>
    <w:multiLevelType w:val="hybridMultilevel"/>
    <w:tmpl w:val="1960C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690CB1"/>
    <w:multiLevelType w:val="hybridMultilevel"/>
    <w:tmpl w:val="3AF8C6EC"/>
    <w:lvl w:ilvl="0" w:tplc="94ECB3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3C45B9"/>
    <w:multiLevelType w:val="multilevel"/>
    <w:tmpl w:val="2B2EF64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75507"/>
    <w:multiLevelType w:val="hybridMultilevel"/>
    <w:tmpl w:val="7054EA1E"/>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32B74BB6"/>
    <w:multiLevelType w:val="hybridMultilevel"/>
    <w:tmpl w:val="9C4489A6"/>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379807D6"/>
    <w:multiLevelType w:val="hybridMultilevel"/>
    <w:tmpl w:val="9D1E3622"/>
    <w:lvl w:ilvl="0" w:tplc="B85E69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73035B"/>
    <w:multiLevelType w:val="hybridMultilevel"/>
    <w:tmpl w:val="A2ECD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DF16897"/>
    <w:multiLevelType w:val="hybridMultilevel"/>
    <w:tmpl w:val="2014284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C34"/>
    <w:rsid w:val="00011E02"/>
    <w:rsid w:val="0002288A"/>
    <w:rsid w:val="00052C34"/>
    <w:rsid w:val="0005325E"/>
    <w:rsid w:val="000C3B6A"/>
    <w:rsid w:val="000E146A"/>
    <w:rsid w:val="001017CC"/>
    <w:rsid w:val="00122195"/>
    <w:rsid w:val="00140227"/>
    <w:rsid w:val="001420D7"/>
    <w:rsid w:val="001452B1"/>
    <w:rsid w:val="001919E8"/>
    <w:rsid w:val="001B1605"/>
    <w:rsid w:val="001B74D5"/>
    <w:rsid w:val="001C04FF"/>
    <w:rsid w:val="001F4643"/>
    <w:rsid w:val="002047FF"/>
    <w:rsid w:val="0022284D"/>
    <w:rsid w:val="00227CCD"/>
    <w:rsid w:val="0023267D"/>
    <w:rsid w:val="0027572F"/>
    <w:rsid w:val="0029237D"/>
    <w:rsid w:val="002D6F0F"/>
    <w:rsid w:val="002E57D3"/>
    <w:rsid w:val="00307AA8"/>
    <w:rsid w:val="0031182B"/>
    <w:rsid w:val="00323559"/>
    <w:rsid w:val="003239E1"/>
    <w:rsid w:val="003348AC"/>
    <w:rsid w:val="00344C94"/>
    <w:rsid w:val="0036752A"/>
    <w:rsid w:val="003950BB"/>
    <w:rsid w:val="003E1AB0"/>
    <w:rsid w:val="003F1328"/>
    <w:rsid w:val="004005D2"/>
    <w:rsid w:val="004259A8"/>
    <w:rsid w:val="00452962"/>
    <w:rsid w:val="00457B84"/>
    <w:rsid w:val="00470422"/>
    <w:rsid w:val="004A3DA4"/>
    <w:rsid w:val="004C45C3"/>
    <w:rsid w:val="004C642E"/>
    <w:rsid w:val="004D7034"/>
    <w:rsid w:val="004F7E20"/>
    <w:rsid w:val="005252A0"/>
    <w:rsid w:val="00553C24"/>
    <w:rsid w:val="0057389E"/>
    <w:rsid w:val="00594724"/>
    <w:rsid w:val="005A34DA"/>
    <w:rsid w:val="005A693D"/>
    <w:rsid w:val="005F3BC8"/>
    <w:rsid w:val="00631610"/>
    <w:rsid w:val="00636CC9"/>
    <w:rsid w:val="006405B2"/>
    <w:rsid w:val="006B3BCD"/>
    <w:rsid w:val="006F0042"/>
    <w:rsid w:val="006F30F6"/>
    <w:rsid w:val="00713F93"/>
    <w:rsid w:val="007C2D59"/>
    <w:rsid w:val="007D1299"/>
    <w:rsid w:val="007D25E7"/>
    <w:rsid w:val="007F112B"/>
    <w:rsid w:val="0083594F"/>
    <w:rsid w:val="00864E89"/>
    <w:rsid w:val="0087680F"/>
    <w:rsid w:val="008A6AA2"/>
    <w:rsid w:val="008B1833"/>
    <w:rsid w:val="008C3BCB"/>
    <w:rsid w:val="008D3CC5"/>
    <w:rsid w:val="008E239C"/>
    <w:rsid w:val="008E6812"/>
    <w:rsid w:val="008F50CF"/>
    <w:rsid w:val="008F60DD"/>
    <w:rsid w:val="009911CF"/>
    <w:rsid w:val="009B2287"/>
    <w:rsid w:val="009B230A"/>
    <w:rsid w:val="009B4436"/>
    <w:rsid w:val="009E7A6E"/>
    <w:rsid w:val="00A86FFD"/>
    <w:rsid w:val="00AC3F2B"/>
    <w:rsid w:val="00B1025A"/>
    <w:rsid w:val="00B20F94"/>
    <w:rsid w:val="00B53554"/>
    <w:rsid w:val="00B66FBD"/>
    <w:rsid w:val="00B7748B"/>
    <w:rsid w:val="00B929BD"/>
    <w:rsid w:val="00BC3D81"/>
    <w:rsid w:val="00BE01DD"/>
    <w:rsid w:val="00C0265F"/>
    <w:rsid w:val="00C36822"/>
    <w:rsid w:val="00C4782B"/>
    <w:rsid w:val="00C544FC"/>
    <w:rsid w:val="00C84D06"/>
    <w:rsid w:val="00D06356"/>
    <w:rsid w:val="00D3041E"/>
    <w:rsid w:val="00D32D7F"/>
    <w:rsid w:val="00D52943"/>
    <w:rsid w:val="00D94713"/>
    <w:rsid w:val="00DC5C07"/>
    <w:rsid w:val="00E34C3D"/>
    <w:rsid w:val="00E5385B"/>
    <w:rsid w:val="00E61B80"/>
    <w:rsid w:val="00EA4718"/>
    <w:rsid w:val="00EE48D0"/>
    <w:rsid w:val="00F60E07"/>
    <w:rsid w:val="00F95607"/>
    <w:rsid w:val="00F97D0B"/>
    <w:rsid w:val="00FF39C4"/>
    <w:rsid w:val="00FF5C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C34"/>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2C34"/>
    <w:rPr>
      <w:rFonts w:ascii="Times New Roman" w:hAnsi="Times New Roman"/>
      <w:sz w:val="24"/>
      <w:szCs w:val="24"/>
    </w:rPr>
  </w:style>
  <w:style w:type="paragraph" w:styleId="Tekstdymka">
    <w:name w:val="Balloon Text"/>
    <w:basedOn w:val="Normalny"/>
    <w:link w:val="TekstdymkaZnak"/>
    <w:uiPriority w:val="99"/>
    <w:semiHidden/>
    <w:unhideWhenUsed/>
    <w:rsid w:val="00C84D06"/>
    <w:rPr>
      <w:rFonts w:ascii="Tahoma" w:hAnsi="Tahoma" w:cs="Tahoma"/>
      <w:sz w:val="16"/>
      <w:szCs w:val="16"/>
    </w:rPr>
  </w:style>
  <w:style w:type="character" w:customStyle="1" w:styleId="TekstdymkaZnak">
    <w:name w:val="Tekst dymka Znak"/>
    <w:basedOn w:val="Domylnaczcionkaakapitu"/>
    <w:link w:val="Tekstdymka"/>
    <w:uiPriority w:val="99"/>
    <w:semiHidden/>
    <w:rsid w:val="00C84D06"/>
    <w:rPr>
      <w:rFonts w:ascii="Tahoma" w:eastAsia="Calibri" w:hAnsi="Tahoma" w:cs="Tahoma"/>
      <w:sz w:val="16"/>
      <w:szCs w:val="16"/>
    </w:rPr>
  </w:style>
  <w:style w:type="paragraph" w:styleId="Akapitzlist">
    <w:name w:val="List Paragraph"/>
    <w:basedOn w:val="Normalny"/>
    <w:uiPriority w:val="34"/>
    <w:qFormat/>
    <w:rsid w:val="0027572F"/>
    <w:pPr>
      <w:ind w:left="720"/>
      <w:contextualSpacing/>
    </w:pPr>
  </w:style>
  <w:style w:type="paragraph" w:styleId="Stopka">
    <w:name w:val="footer"/>
    <w:basedOn w:val="Normalny"/>
    <w:link w:val="StopkaZnak"/>
    <w:uiPriority w:val="99"/>
    <w:rsid w:val="007D1299"/>
    <w:pPr>
      <w:tabs>
        <w:tab w:val="center" w:pos="4819"/>
        <w:tab w:val="right" w:pos="9071"/>
      </w:tabs>
      <w:jc w:val="left"/>
    </w:pPr>
    <w:rPr>
      <w:rFonts w:ascii="Times New Roman" w:eastAsia="Times New Roman" w:hAnsi="Times New Roman"/>
      <w:b/>
      <w:sz w:val="28"/>
      <w:szCs w:val="20"/>
      <w:lang w:eastAsia="pl-PL"/>
    </w:rPr>
  </w:style>
  <w:style w:type="character" w:customStyle="1" w:styleId="StopkaZnak">
    <w:name w:val="Stopka Znak"/>
    <w:basedOn w:val="Domylnaczcionkaakapitu"/>
    <w:link w:val="Stopka"/>
    <w:uiPriority w:val="99"/>
    <w:rsid w:val="007D1299"/>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7D1299"/>
    <w:pPr>
      <w:jc w:val="left"/>
    </w:pPr>
    <w:rPr>
      <w:rFonts w:ascii="Times New Roman" w:eastAsia="Times New Roman" w:hAnsi="Times New Roman"/>
      <w:b/>
      <w:szCs w:val="20"/>
      <w:lang w:eastAsia="pl-PL"/>
    </w:rPr>
  </w:style>
  <w:style w:type="character" w:customStyle="1" w:styleId="Tekstpodstawowy2Znak">
    <w:name w:val="Tekst podstawowy 2 Znak"/>
    <w:basedOn w:val="Domylnaczcionkaakapitu"/>
    <w:link w:val="Tekstpodstawowy2"/>
    <w:rsid w:val="007D1299"/>
    <w:rPr>
      <w:rFonts w:ascii="Times New Roman" w:eastAsia="Times New Roman" w:hAnsi="Times New Roman" w:cs="Times New Roman"/>
      <w:b/>
      <w:szCs w:val="20"/>
      <w:lang w:eastAsia="pl-PL"/>
    </w:rPr>
  </w:style>
  <w:style w:type="paragraph" w:styleId="Nagwek">
    <w:name w:val="header"/>
    <w:basedOn w:val="Normalny"/>
    <w:link w:val="NagwekZnak"/>
    <w:uiPriority w:val="99"/>
    <w:unhideWhenUsed/>
    <w:rsid w:val="004005D2"/>
    <w:pPr>
      <w:tabs>
        <w:tab w:val="center" w:pos="4536"/>
        <w:tab w:val="right" w:pos="9072"/>
      </w:tabs>
    </w:pPr>
  </w:style>
  <w:style w:type="character" w:customStyle="1" w:styleId="NagwekZnak">
    <w:name w:val="Nagłówek Znak"/>
    <w:basedOn w:val="Domylnaczcionkaakapitu"/>
    <w:link w:val="Nagwek"/>
    <w:uiPriority w:val="99"/>
    <w:rsid w:val="004005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C34"/>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2C34"/>
    <w:rPr>
      <w:rFonts w:ascii="Times New Roman" w:hAnsi="Times New Roman"/>
      <w:sz w:val="24"/>
      <w:szCs w:val="24"/>
    </w:rPr>
  </w:style>
  <w:style w:type="paragraph" w:styleId="Tekstdymka">
    <w:name w:val="Balloon Text"/>
    <w:basedOn w:val="Normalny"/>
    <w:link w:val="TekstdymkaZnak"/>
    <w:uiPriority w:val="99"/>
    <w:semiHidden/>
    <w:unhideWhenUsed/>
    <w:rsid w:val="00C84D06"/>
    <w:rPr>
      <w:rFonts w:ascii="Tahoma" w:hAnsi="Tahoma" w:cs="Tahoma"/>
      <w:sz w:val="16"/>
      <w:szCs w:val="16"/>
    </w:rPr>
  </w:style>
  <w:style w:type="character" w:customStyle="1" w:styleId="TekstdymkaZnak">
    <w:name w:val="Tekst dymka Znak"/>
    <w:basedOn w:val="Domylnaczcionkaakapitu"/>
    <w:link w:val="Tekstdymka"/>
    <w:uiPriority w:val="99"/>
    <w:semiHidden/>
    <w:rsid w:val="00C84D06"/>
    <w:rPr>
      <w:rFonts w:ascii="Tahoma" w:eastAsia="Calibri" w:hAnsi="Tahoma" w:cs="Tahoma"/>
      <w:sz w:val="16"/>
      <w:szCs w:val="16"/>
    </w:rPr>
  </w:style>
  <w:style w:type="paragraph" w:styleId="Akapitzlist">
    <w:name w:val="List Paragraph"/>
    <w:basedOn w:val="Normalny"/>
    <w:uiPriority w:val="34"/>
    <w:qFormat/>
    <w:rsid w:val="0027572F"/>
    <w:pPr>
      <w:ind w:left="720"/>
      <w:contextualSpacing/>
    </w:pPr>
  </w:style>
  <w:style w:type="paragraph" w:styleId="Stopka">
    <w:name w:val="footer"/>
    <w:basedOn w:val="Normalny"/>
    <w:link w:val="StopkaZnak"/>
    <w:uiPriority w:val="99"/>
    <w:rsid w:val="007D1299"/>
    <w:pPr>
      <w:tabs>
        <w:tab w:val="center" w:pos="4819"/>
        <w:tab w:val="right" w:pos="9071"/>
      </w:tabs>
      <w:jc w:val="left"/>
    </w:pPr>
    <w:rPr>
      <w:rFonts w:ascii="Times New Roman" w:eastAsia="Times New Roman" w:hAnsi="Times New Roman"/>
      <w:b/>
      <w:sz w:val="28"/>
      <w:szCs w:val="20"/>
      <w:lang w:eastAsia="pl-PL"/>
    </w:rPr>
  </w:style>
  <w:style w:type="character" w:customStyle="1" w:styleId="StopkaZnak">
    <w:name w:val="Stopka Znak"/>
    <w:basedOn w:val="Domylnaczcionkaakapitu"/>
    <w:link w:val="Stopka"/>
    <w:uiPriority w:val="99"/>
    <w:rsid w:val="007D1299"/>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7D1299"/>
    <w:pPr>
      <w:jc w:val="left"/>
    </w:pPr>
    <w:rPr>
      <w:rFonts w:ascii="Times New Roman" w:eastAsia="Times New Roman" w:hAnsi="Times New Roman"/>
      <w:b/>
      <w:szCs w:val="20"/>
      <w:lang w:eastAsia="pl-PL"/>
    </w:rPr>
  </w:style>
  <w:style w:type="character" w:customStyle="1" w:styleId="Tekstpodstawowy2Znak">
    <w:name w:val="Tekst podstawowy 2 Znak"/>
    <w:basedOn w:val="Domylnaczcionkaakapitu"/>
    <w:link w:val="Tekstpodstawowy2"/>
    <w:rsid w:val="007D1299"/>
    <w:rPr>
      <w:rFonts w:ascii="Times New Roman" w:eastAsia="Times New Roman" w:hAnsi="Times New Roman" w:cs="Times New Roman"/>
      <w:b/>
      <w:szCs w:val="20"/>
      <w:lang w:eastAsia="pl-PL"/>
    </w:rPr>
  </w:style>
  <w:style w:type="paragraph" w:styleId="Nagwek">
    <w:name w:val="header"/>
    <w:basedOn w:val="Normalny"/>
    <w:link w:val="NagwekZnak"/>
    <w:uiPriority w:val="99"/>
    <w:unhideWhenUsed/>
    <w:rsid w:val="004005D2"/>
    <w:pPr>
      <w:tabs>
        <w:tab w:val="center" w:pos="4536"/>
        <w:tab w:val="right" w:pos="9072"/>
      </w:tabs>
    </w:pPr>
  </w:style>
  <w:style w:type="character" w:customStyle="1" w:styleId="NagwekZnak">
    <w:name w:val="Nagłówek Znak"/>
    <w:basedOn w:val="Domylnaczcionkaakapitu"/>
    <w:link w:val="Nagwek"/>
    <w:uiPriority w:val="99"/>
    <w:rsid w:val="004005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39782">
      <w:bodyDiv w:val="1"/>
      <w:marLeft w:val="0"/>
      <w:marRight w:val="0"/>
      <w:marTop w:val="0"/>
      <w:marBottom w:val="0"/>
      <w:divBdr>
        <w:top w:val="none" w:sz="0" w:space="0" w:color="auto"/>
        <w:left w:val="none" w:sz="0" w:space="0" w:color="auto"/>
        <w:bottom w:val="none" w:sz="0" w:space="0" w:color="auto"/>
        <w:right w:val="none" w:sz="0" w:space="0" w:color="auto"/>
      </w:divBdr>
      <w:divsChild>
        <w:div w:id="1195147215">
          <w:marLeft w:val="0"/>
          <w:marRight w:val="0"/>
          <w:marTop w:val="0"/>
          <w:marBottom w:val="0"/>
          <w:divBdr>
            <w:top w:val="none" w:sz="0" w:space="0" w:color="auto"/>
            <w:left w:val="none" w:sz="0" w:space="0" w:color="auto"/>
            <w:bottom w:val="none" w:sz="0" w:space="0" w:color="auto"/>
            <w:right w:val="none" w:sz="0" w:space="0" w:color="auto"/>
          </w:divBdr>
        </w:div>
        <w:div w:id="1511607251">
          <w:marLeft w:val="0"/>
          <w:marRight w:val="0"/>
          <w:marTop w:val="0"/>
          <w:marBottom w:val="0"/>
          <w:divBdr>
            <w:top w:val="none" w:sz="0" w:space="0" w:color="auto"/>
            <w:left w:val="none" w:sz="0" w:space="0" w:color="auto"/>
            <w:bottom w:val="none" w:sz="0" w:space="0" w:color="auto"/>
            <w:right w:val="none" w:sz="0" w:space="0" w:color="auto"/>
          </w:divBdr>
        </w:div>
        <w:div w:id="1880700443">
          <w:marLeft w:val="0"/>
          <w:marRight w:val="0"/>
          <w:marTop w:val="0"/>
          <w:marBottom w:val="0"/>
          <w:divBdr>
            <w:top w:val="none" w:sz="0" w:space="0" w:color="auto"/>
            <w:left w:val="none" w:sz="0" w:space="0" w:color="auto"/>
            <w:bottom w:val="none" w:sz="0" w:space="0" w:color="auto"/>
            <w:right w:val="none" w:sz="0" w:space="0" w:color="auto"/>
          </w:divBdr>
        </w:div>
        <w:div w:id="1237088025">
          <w:marLeft w:val="0"/>
          <w:marRight w:val="0"/>
          <w:marTop w:val="0"/>
          <w:marBottom w:val="0"/>
          <w:divBdr>
            <w:top w:val="none" w:sz="0" w:space="0" w:color="auto"/>
            <w:left w:val="none" w:sz="0" w:space="0" w:color="auto"/>
            <w:bottom w:val="none" w:sz="0" w:space="0" w:color="auto"/>
            <w:right w:val="none" w:sz="0" w:space="0" w:color="auto"/>
          </w:divBdr>
        </w:div>
        <w:div w:id="610210378">
          <w:marLeft w:val="0"/>
          <w:marRight w:val="0"/>
          <w:marTop w:val="0"/>
          <w:marBottom w:val="0"/>
          <w:divBdr>
            <w:top w:val="none" w:sz="0" w:space="0" w:color="auto"/>
            <w:left w:val="none" w:sz="0" w:space="0" w:color="auto"/>
            <w:bottom w:val="none" w:sz="0" w:space="0" w:color="auto"/>
            <w:right w:val="none" w:sz="0" w:space="0" w:color="auto"/>
          </w:divBdr>
        </w:div>
        <w:div w:id="531303488">
          <w:marLeft w:val="0"/>
          <w:marRight w:val="0"/>
          <w:marTop w:val="0"/>
          <w:marBottom w:val="0"/>
          <w:divBdr>
            <w:top w:val="none" w:sz="0" w:space="0" w:color="auto"/>
            <w:left w:val="none" w:sz="0" w:space="0" w:color="auto"/>
            <w:bottom w:val="none" w:sz="0" w:space="0" w:color="auto"/>
            <w:right w:val="none" w:sz="0" w:space="0" w:color="auto"/>
          </w:divBdr>
        </w:div>
        <w:div w:id="179786064">
          <w:marLeft w:val="0"/>
          <w:marRight w:val="0"/>
          <w:marTop w:val="0"/>
          <w:marBottom w:val="0"/>
          <w:divBdr>
            <w:top w:val="none" w:sz="0" w:space="0" w:color="auto"/>
            <w:left w:val="none" w:sz="0" w:space="0" w:color="auto"/>
            <w:bottom w:val="none" w:sz="0" w:space="0" w:color="auto"/>
            <w:right w:val="none" w:sz="0" w:space="0" w:color="auto"/>
          </w:divBdr>
        </w:div>
        <w:div w:id="2015567431">
          <w:marLeft w:val="0"/>
          <w:marRight w:val="0"/>
          <w:marTop w:val="0"/>
          <w:marBottom w:val="0"/>
          <w:divBdr>
            <w:top w:val="none" w:sz="0" w:space="0" w:color="auto"/>
            <w:left w:val="none" w:sz="0" w:space="0" w:color="auto"/>
            <w:bottom w:val="none" w:sz="0" w:space="0" w:color="auto"/>
            <w:right w:val="none" w:sz="0" w:space="0" w:color="auto"/>
          </w:divBdr>
        </w:div>
        <w:div w:id="290987851">
          <w:marLeft w:val="0"/>
          <w:marRight w:val="0"/>
          <w:marTop w:val="0"/>
          <w:marBottom w:val="0"/>
          <w:divBdr>
            <w:top w:val="none" w:sz="0" w:space="0" w:color="auto"/>
            <w:left w:val="none" w:sz="0" w:space="0" w:color="auto"/>
            <w:bottom w:val="none" w:sz="0" w:space="0" w:color="auto"/>
            <w:right w:val="none" w:sz="0" w:space="0" w:color="auto"/>
          </w:divBdr>
        </w:div>
        <w:div w:id="306470619">
          <w:marLeft w:val="0"/>
          <w:marRight w:val="0"/>
          <w:marTop w:val="0"/>
          <w:marBottom w:val="0"/>
          <w:divBdr>
            <w:top w:val="none" w:sz="0" w:space="0" w:color="auto"/>
            <w:left w:val="none" w:sz="0" w:space="0" w:color="auto"/>
            <w:bottom w:val="none" w:sz="0" w:space="0" w:color="auto"/>
            <w:right w:val="none" w:sz="0" w:space="0" w:color="auto"/>
          </w:divBdr>
        </w:div>
        <w:div w:id="443813501">
          <w:marLeft w:val="0"/>
          <w:marRight w:val="0"/>
          <w:marTop w:val="0"/>
          <w:marBottom w:val="0"/>
          <w:divBdr>
            <w:top w:val="none" w:sz="0" w:space="0" w:color="auto"/>
            <w:left w:val="none" w:sz="0" w:space="0" w:color="auto"/>
            <w:bottom w:val="none" w:sz="0" w:space="0" w:color="auto"/>
            <w:right w:val="none" w:sz="0" w:space="0" w:color="auto"/>
          </w:divBdr>
        </w:div>
        <w:div w:id="1598368533">
          <w:marLeft w:val="0"/>
          <w:marRight w:val="0"/>
          <w:marTop w:val="0"/>
          <w:marBottom w:val="0"/>
          <w:divBdr>
            <w:top w:val="none" w:sz="0" w:space="0" w:color="auto"/>
            <w:left w:val="none" w:sz="0" w:space="0" w:color="auto"/>
            <w:bottom w:val="none" w:sz="0" w:space="0" w:color="auto"/>
            <w:right w:val="none" w:sz="0" w:space="0" w:color="auto"/>
          </w:divBdr>
        </w:div>
        <w:div w:id="1522276705">
          <w:marLeft w:val="0"/>
          <w:marRight w:val="0"/>
          <w:marTop w:val="0"/>
          <w:marBottom w:val="0"/>
          <w:divBdr>
            <w:top w:val="none" w:sz="0" w:space="0" w:color="auto"/>
            <w:left w:val="none" w:sz="0" w:space="0" w:color="auto"/>
            <w:bottom w:val="none" w:sz="0" w:space="0" w:color="auto"/>
            <w:right w:val="none" w:sz="0" w:space="0" w:color="auto"/>
          </w:divBdr>
        </w:div>
        <w:div w:id="981616094">
          <w:marLeft w:val="0"/>
          <w:marRight w:val="0"/>
          <w:marTop w:val="0"/>
          <w:marBottom w:val="0"/>
          <w:divBdr>
            <w:top w:val="none" w:sz="0" w:space="0" w:color="auto"/>
            <w:left w:val="none" w:sz="0" w:space="0" w:color="auto"/>
            <w:bottom w:val="none" w:sz="0" w:space="0" w:color="auto"/>
            <w:right w:val="none" w:sz="0" w:space="0" w:color="auto"/>
          </w:divBdr>
        </w:div>
        <w:div w:id="2065105816">
          <w:marLeft w:val="0"/>
          <w:marRight w:val="0"/>
          <w:marTop w:val="0"/>
          <w:marBottom w:val="0"/>
          <w:divBdr>
            <w:top w:val="none" w:sz="0" w:space="0" w:color="auto"/>
            <w:left w:val="none" w:sz="0" w:space="0" w:color="auto"/>
            <w:bottom w:val="none" w:sz="0" w:space="0" w:color="auto"/>
            <w:right w:val="none" w:sz="0" w:space="0" w:color="auto"/>
          </w:divBdr>
        </w:div>
        <w:div w:id="1720789098">
          <w:marLeft w:val="0"/>
          <w:marRight w:val="0"/>
          <w:marTop w:val="0"/>
          <w:marBottom w:val="0"/>
          <w:divBdr>
            <w:top w:val="none" w:sz="0" w:space="0" w:color="auto"/>
            <w:left w:val="none" w:sz="0" w:space="0" w:color="auto"/>
            <w:bottom w:val="none" w:sz="0" w:space="0" w:color="auto"/>
            <w:right w:val="none" w:sz="0" w:space="0" w:color="auto"/>
          </w:divBdr>
        </w:div>
        <w:div w:id="1975670449">
          <w:marLeft w:val="0"/>
          <w:marRight w:val="0"/>
          <w:marTop w:val="0"/>
          <w:marBottom w:val="0"/>
          <w:divBdr>
            <w:top w:val="none" w:sz="0" w:space="0" w:color="auto"/>
            <w:left w:val="none" w:sz="0" w:space="0" w:color="auto"/>
            <w:bottom w:val="none" w:sz="0" w:space="0" w:color="auto"/>
            <w:right w:val="none" w:sz="0" w:space="0" w:color="auto"/>
          </w:divBdr>
        </w:div>
        <w:div w:id="1732844262">
          <w:marLeft w:val="0"/>
          <w:marRight w:val="0"/>
          <w:marTop w:val="0"/>
          <w:marBottom w:val="0"/>
          <w:divBdr>
            <w:top w:val="none" w:sz="0" w:space="0" w:color="auto"/>
            <w:left w:val="none" w:sz="0" w:space="0" w:color="auto"/>
            <w:bottom w:val="none" w:sz="0" w:space="0" w:color="auto"/>
            <w:right w:val="none" w:sz="0" w:space="0" w:color="auto"/>
          </w:divBdr>
        </w:div>
        <w:div w:id="65618826">
          <w:marLeft w:val="0"/>
          <w:marRight w:val="0"/>
          <w:marTop w:val="0"/>
          <w:marBottom w:val="0"/>
          <w:divBdr>
            <w:top w:val="none" w:sz="0" w:space="0" w:color="auto"/>
            <w:left w:val="none" w:sz="0" w:space="0" w:color="auto"/>
            <w:bottom w:val="none" w:sz="0" w:space="0" w:color="auto"/>
            <w:right w:val="none" w:sz="0" w:space="0" w:color="auto"/>
          </w:divBdr>
        </w:div>
        <w:div w:id="760295034">
          <w:marLeft w:val="0"/>
          <w:marRight w:val="0"/>
          <w:marTop w:val="0"/>
          <w:marBottom w:val="0"/>
          <w:divBdr>
            <w:top w:val="none" w:sz="0" w:space="0" w:color="auto"/>
            <w:left w:val="none" w:sz="0" w:space="0" w:color="auto"/>
            <w:bottom w:val="none" w:sz="0" w:space="0" w:color="auto"/>
            <w:right w:val="none" w:sz="0" w:space="0" w:color="auto"/>
          </w:divBdr>
        </w:div>
        <w:div w:id="285240485">
          <w:marLeft w:val="0"/>
          <w:marRight w:val="0"/>
          <w:marTop w:val="0"/>
          <w:marBottom w:val="0"/>
          <w:divBdr>
            <w:top w:val="none" w:sz="0" w:space="0" w:color="auto"/>
            <w:left w:val="none" w:sz="0" w:space="0" w:color="auto"/>
            <w:bottom w:val="none" w:sz="0" w:space="0" w:color="auto"/>
            <w:right w:val="none" w:sz="0" w:space="0" w:color="auto"/>
          </w:divBdr>
        </w:div>
        <w:div w:id="622541987">
          <w:marLeft w:val="0"/>
          <w:marRight w:val="0"/>
          <w:marTop w:val="0"/>
          <w:marBottom w:val="0"/>
          <w:divBdr>
            <w:top w:val="none" w:sz="0" w:space="0" w:color="auto"/>
            <w:left w:val="none" w:sz="0" w:space="0" w:color="auto"/>
            <w:bottom w:val="none" w:sz="0" w:space="0" w:color="auto"/>
            <w:right w:val="none" w:sz="0" w:space="0" w:color="auto"/>
          </w:divBdr>
        </w:div>
        <w:div w:id="1612316802">
          <w:marLeft w:val="0"/>
          <w:marRight w:val="0"/>
          <w:marTop w:val="0"/>
          <w:marBottom w:val="0"/>
          <w:divBdr>
            <w:top w:val="none" w:sz="0" w:space="0" w:color="auto"/>
            <w:left w:val="none" w:sz="0" w:space="0" w:color="auto"/>
            <w:bottom w:val="none" w:sz="0" w:space="0" w:color="auto"/>
            <w:right w:val="none" w:sz="0" w:space="0" w:color="auto"/>
          </w:divBdr>
        </w:div>
        <w:div w:id="1898127459">
          <w:marLeft w:val="0"/>
          <w:marRight w:val="0"/>
          <w:marTop w:val="0"/>
          <w:marBottom w:val="0"/>
          <w:divBdr>
            <w:top w:val="none" w:sz="0" w:space="0" w:color="auto"/>
            <w:left w:val="none" w:sz="0" w:space="0" w:color="auto"/>
            <w:bottom w:val="none" w:sz="0" w:space="0" w:color="auto"/>
            <w:right w:val="none" w:sz="0" w:space="0" w:color="auto"/>
          </w:divBdr>
        </w:div>
        <w:div w:id="387728414">
          <w:marLeft w:val="0"/>
          <w:marRight w:val="0"/>
          <w:marTop w:val="0"/>
          <w:marBottom w:val="0"/>
          <w:divBdr>
            <w:top w:val="none" w:sz="0" w:space="0" w:color="auto"/>
            <w:left w:val="none" w:sz="0" w:space="0" w:color="auto"/>
            <w:bottom w:val="none" w:sz="0" w:space="0" w:color="auto"/>
            <w:right w:val="none" w:sz="0" w:space="0" w:color="auto"/>
          </w:divBdr>
        </w:div>
        <w:div w:id="1021475773">
          <w:marLeft w:val="0"/>
          <w:marRight w:val="0"/>
          <w:marTop w:val="0"/>
          <w:marBottom w:val="0"/>
          <w:divBdr>
            <w:top w:val="none" w:sz="0" w:space="0" w:color="auto"/>
            <w:left w:val="none" w:sz="0" w:space="0" w:color="auto"/>
            <w:bottom w:val="none" w:sz="0" w:space="0" w:color="auto"/>
            <w:right w:val="none" w:sz="0" w:space="0" w:color="auto"/>
          </w:divBdr>
        </w:div>
        <w:div w:id="823084237">
          <w:marLeft w:val="0"/>
          <w:marRight w:val="0"/>
          <w:marTop w:val="0"/>
          <w:marBottom w:val="0"/>
          <w:divBdr>
            <w:top w:val="none" w:sz="0" w:space="0" w:color="auto"/>
            <w:left w:val="none" w:sz="0" w:space="0" w:color="auto"/>
            <w:bottom w:val="none" w:sz="0" w:space="0" w:color="auto"/>
            <w:right w:val="none" w:sz="0" w:space="0" w:color="auto"/>
          </w:divBdr>
        </w:div>
        <w:div w:id="20211616">
          <w:marLeft w:val="0"/>
          <w:marRight w:val="0"/>
          <w:marTop w:val="0"/>
          <w:marBottom w:val="0"/>
          <w:divBdr>
            <w:top w:val="none" w:sz="0" w:space="0" w:color="auto"/>
            <w:left w:val="none" w:sz="0" w:space="0" w:color="auto"/>
            <w:bottom w:val="none" w:sz="0" w:space="0" w:color="auto"/>
            <w:right w:val="none" w:sz="0" w:space="0" w:color="auto"/>
          </w:divBdr>
        </w:div>
        <w:div w:id="1589010">
          <w:marLeft w:val="0"/>
          <w:marRight w:val="0"/>
          <w:marTop w:val="0"/>
          <w:marBottom w:val="0"/>
          <w:divBdr>
            <w:top w:val="none" w:sz="0" w:space="0" w:color="auto"/>
            <w:left w:val="none" w:sz="0" w:space="0" w:color="auto"/>
            <w:bottom w:val="none" w:sz="0" w:space="0" w:color="auto"/>
            <w:right w:val="none" w:sz="0" w:space="0" w:color="auto"/>
          </w:divBdr>
        </w:div>
        <w:div w:id="506402345">
          <w:marLeft w:val="0"/>
          <w:marRight w:val="0"/>
          <w:marTop w:val="0"/>
          <w:marBottom w:val="0"/>
          <w:divBdr>
            <w:top w:val="none" w:sz="0" w:space="0" w:color="auto"/>
            <w:left w:val="none" w:sz="0" w:space="0" w:color="auto"/>
            <w:bottom w:val="none" w:sz="0" w:space="0" w:color="auto"/>
            <w:right w:val="none" w:sz="0" w:space="0" w:color="auto"/>
          </w:divBdr>
        </w:div>
        <w:div w:id="623926020">
          <w:marLeft w:val="0"/>
          <w:marRight w:val="0"/>
          <w:marTop w:val="0"/>
          <w:marBottom w:val="0"/>
          <w:divBdr>
            <w:top w:val="none" w:sz="0" w:space="0" w:color="auto"/>
            <w:left w:val="none" w:sz="0" w:space="0" w:color="auto"/>
            <w:bottom w:val="none" w:sz="0" w:space="0" w:color="auto"/>
            <w:right w:val="none" w:sz="0" w:space="0" w:color="auto"/>
          </w:divBdr>
        </w:div>
        <w:div w:id="1063482767">
          <w:marLeft w:val="0"/>
          <w:marRight w:val="0"/>
          <w:marTop w:val="0"/>
          <w:marBottom w:val="0"/>
          <w:divBdr>
            <w:top w:val="none" w:sz="0" w:space="0" w:color="auto"/>
            <w:left w:val="none" w:sz="0" w:space="0" w:color="auto"/>
            <w:bottom w:val="none" w:sz="0" w:space="0" w:color="auto"/>
            <w:right w:val="none" w:sz="0" w:space="0" w:color="auto"/>
          </w:divBdr>
        </w:div>
        <w:div w:id="362633691">
          <w:marLeft w:val="0"/>
          <w:marRight w:val="0"/>
          <w:marTop w:val="0"/>
          <w:marBottom w:val="0"/>
          <w:divBdr>
            <w:top w:val="none" w:sz="0" w:space="0" w:color="auto"/>
            <w:left w:val="none" w:sz="0" w:space="0" w:color="auto"/>
            <w:bottom w:val="none" w:sz="0" w:space="0" w:color="auto"/>
            <w:right w:val="none" w:sz="0" w:space="0" w:color="auto"/>
          </w:divBdr>
        </w:div>
        <w:div w:id="1071541619">
          <w:marLeft w:val="0"/>
          <w:marRight w:val="0"/>
          <w:marTop w:val="0"/>
          <w:marBottom w:val="0"/>
          <w:divBdr>
            <w:top w:val="none" w:sz="0" w:space="0" w:color="auto"/>
            <w:left w:val="none" w:sz="0" w:space="0" w:color="auto"/>
            <w:bottom w:val="none" w:sz="0" w:space="0" w:color="auto"/>
            <w:right w:val="none" w:sz="0" w:space="0" w:color="auto"/>
          </w:divBdr>
        </w:div>
        <w:div w:id="2106730078">
          <w:marLeft w:val="0"/>
          <w:marRight w:val="0"/>
          <w:marTop w:val="0"/>
          <w:marBottom w:val="0"/>
          <w:divBdr>
            <w:top w:val="none" w:sz="0" w:space="0" w:color="auto"/>
            <w:left w:val="none" w:sz="0" w:space="0" w:color="auto"/>
            <w:bottom w:val="none" w:sz="0" w:space="0" w:color="auto"/>
            <w:right w:val="none" w:sz="0" w:space="0" w:color="auto"/>
          </w:divBdr>
        </w:div>
        <w:div w:id="147480179">
          <w:marLeft w:val="0"/>
          <w:marRight w:val="0"/>
          <w:marTop w:val="0"/>
          <w:marBottom w:val="0"/>
          <w:divBdr>
            <w:top w:val="none" w:sz="0" w:space="0" w:color="auto"/>
            <w:left w:val="none" w:sz="0" w:space="0" w:color="auto"/>
            <w:bottom w:val="none" w:sz="0" w:space="0" w:color="auto"/>
            <w:right w:val="none" w:sz="0" w:space="0" w:color="auto"/>
          </w:divBdr>
        </w:div>
        <w:div w:id="142284863">
          <w:marLeft w:val="0"/>
          <w:marRight w:val="0"/>
          <w:marTop w:val="0"/>
          <w:marBottom w:val="0"/>
          <w:divBdr>
            <w:top w:val="none" w:sz="0" w:space="0" w:color="auto"/>
            <w:left w:val="none" w:sz="0" w:space="0" w:color="auto"/>
            <w:bottom w:val="none" w:sz="0" w:space="0" w:color="auto"/>
            <w:right w:val="none" w:sz="0" w:space="0" w:color="auto"/>
          </w:divBdr>
        </w:div>
        <w:div w:id="1130829848">
          <w:marLeft w:val="0"/>
          <w:marRight w:val="0"/>
          <w:marTop w:val="0"/>
          <w:marBottom w:val="0"/>
          <w:divBdr>
            <w:top w:val="none" w:sz="0" w:space="0" w:color="auto"/>
            <w:left w:val="none" w:sz="0" w:space="0" w:color="auto"/>
            <w:bottom w:val="none" w:sz="0" w:space="0" w:color="auto"/>
            <w:right w:val="none" w:sz="0" w:space="0" w:color="auto"/>
          </w:divBdr>
        </w:div>
        <w:div w:id="1883053553">
          <w:marLeft w:val="0"/>
          <w:marRight w:val="0"/>
          <w:marTop w:val="0"/>
          <w:marBottom w:val="0"/>
          <w:divBdr>
            <w:top w:val="none" w:sz="0" w:space="0" w:color="auto"/>
            <w:left w:val="none" w:sz="0" w:space="0" w:color="auto"/>
            <w:bottom w:val="none" w:sz="0" w:space="0" w:color="auto"/>
            <w:right w:val="none" w:sz="0" w:space="0" w:color="auto"/>
          </w:divBdr>
        </w:div>
        <w:div w:id="1243295772">
          <w:marLeft w:val="0"/>
          <w:marRight w:val="0"/>
          <w:marTop w:val="0"/>
          <w:marBottom w:val="0"/>
          <w:divBdr>
            <w:top w:val="none" w:sz="0" w:space="0" w:color="auto"/>
            <w:left w:val="none" w:sz="0" w:space="0" w:color="auto"/>
            <w:bottom w:val="none" w:sz="0" w:space="0" w:color="auto"/>
            <w:right w:val="none" w:sz="0" w:space="0" w:color="auto"/>
          </w:divBdr>
        </w:div>
        <w:div w:id="1255701281">
          <w:marLeft w:val="0"/>
          <w:marRight w:val="0"/>
          <w:marTop w:val="0"/>
          <w:marBottom w:val="0"/>
          <w:divBdr>
            <w:top w:val="none" w:sz="0" w:space="0" w:color="auto"/>
            <w:left w:val="none" w:sz="0" w:space="0" w:color="auto"/>
            <w:bottom w:val="none" w:sz="0" w:space="0" w:color="auto"/>
            <w:right w:val="none" w:sz="0" w:space="0" w:color="auto"/>
          </w:divBdr>
        </w:div>
        <w:div w:id="1261455111">
          <w:marLeft w:val="0"/>
          <w:marRight w:val="0"/>
          <w:marTop w:val="0"/>
          <w:marBottom w:val="0"/>
          <w:divBdr>
            <w:top w:val="none" w:sz="0" w:space="0" w:color="auto"/>
            <w:left w:val="none" w:sz="0" w:space="0" w:color="auto"/>
            <w:bottom w:val="none" w:sz="0" w:space="0" w:color="auto"/>
            <w:right w:val="none" w:sz="0" w:space="0" w:color="auto"/>
          </w:divBdr>
        </w:div>
        <w:div w:id="1938361922">
          <w:marLeft w:val="0"/>
          <w:marRight w:val="0"/>
          <w:marTop w:val="0"/>
          <w:marBottom w:val="0"/>
          <w:divBdr>
            <w:top w:val="none" w:sz="0" w:space="0" w:color="auto"/>
            <w:left w:val="none" w:sz="0" w:space="0" w:color="auto"/>
            <w:bottom w:val="none" w:sz="0" w:space="0" w:color="auto"/>
            <w:right w:val="none" w:sz="0" w:space="0" w:color="auto"/>
          </w:divBdr>
        </w:div>
        <w:div w:id="116997237">
          <w:marLeft w:val="0"/>
          <w:marRight w:val="0"/>
          <w:marTop w:val="0"/>
          <w:marBottom w:val="0"/>
          <w:divBdr>
            <w:top w:val="none" w:sz="0" w:space="0" w:color="auto"/>
            <w:left w:val="none" w:sz="0" w:space="0" w:color="auto"/>
            <w:bottom w:val="none" w:sz="0" w:space="0" w:color="auto"/>
            <w:right w:val="none" w:sz="0" w:space="0" w:color="auto"/>
          </w:divBdr>
        </w:div>
        <w:div w:id="2142840927">
          <w:marLeft w:val="0"/>
          <w:marRight w:val="0"/>
          <w:marTop w:val="0"/>
          <w:marBottom w:val="0"/>
          <w:divBdr>
            <w:top w:val="none" w:sz="0" w:space="0" w:color="auto"/>
            <w:left w:val="none" w:sz="0" w:space="0" w:color="auto"/>
            <w:bottom w:val="none" w:sz="0" w:space="0" w:color="auto"/>
            <w:right w:val="none" w:sz="0" w:space="0" w:color="auto"/>
          </w:divBdr>
        </w:div>
        <w:div w:id="1287006511">
          <w:marLeft w:val="0"/>
          <w:marRight w:val="0"/>
          <w:marTop w:val="0"/>
          <w:marBottom w:val="0"/>
          <w:divBdr>
            <w:top w:val="none" w:sz="0" w:space="0" w:color="auto"/>
            <w:left w:val="none" w:sz="0" w:space="0" w:color="auto"/>
            <w:bottom w:val="none" w:sz="0" w:space="0" w:color="auto"/>
            <w:right w:val="none" w:sz="0" w:space="0" w:color="auto"/>
          </w:divBdr>
        </w:div>
        <w:div w:id="48921796">
          <w:marLeft w:val="0"/>
          <w:marRight w:val="0"/>
          <w:marTop w:val="0"/>
          <w:marBottom w:val="0"/>
          <w:divBdr>
            <w:top w:val="none" w:sz="0" w:space="0" w:color="auto"/>
            <w:left w:val="none" w:sz="0" w:space="0" w:color="auto"/>
            <w:bottom w:val="none" w:sz="0" w:space="0" w:color="auto"/>
            <w:right w:val="none" w:sz="0" w:space="0" w:color="auto"/>
          </w:divBdr>
        </w:div>
        <w:div w:id="673414819">
          <w:marLeft w:val="0"/>
          <w:marRight w:val="0"/>
          <w:marTop w:val="0"/>
          <w:marBottom w:val="0"/>
          <w:divBdr>
            <w:top w:val="none" w:sz="0" w:space="0" w:color="auto"/>
            <w:left w:val="none" w:sz="0" w:space="0" w:color="auto"/>
            <w:bottom w:val="none" w:sz="0" w:space="0" w:color="auto"/>
            <w:right w:val="none" w:sz="0" w:space="0" w:color="auto"/>
          </w:divBdr>
        </w:div>
        <w:div w:id="1390568128">
          <w:marLeft w:val="0"/>
          <w:marRight w:val="0"/>
          <w:marTop w:val="0"/>
          <w:marBottom w:val="0"/>
          <w:divBdr>
            <w:top w:val="none" w:sz="0" w:space="0" w:color="auto"/>
            <w:left w:val="none" w:sz="0" w:space="0" w:color="auto"/>
            <w:bottom w:val="none" w:sz="0" w:space="0" w:color="auto"/>
            <w:right w:val="none" w:sz="0" w:space="0" w:color="auto"/>
          </w:divBdr>
        </w:div>
        <w:div w:id="2021464632">
          <w:marLeft w:val="0"/>
          <w:marRight w:val="0"/>
          <w:marTop w:val="0"/>
          <w:marBottom w:val="0"/>
          <w:divBdr>
            <w:top w:val="none" w:sz="0" w:space="0" w:color="auto"/>
            <w:left w:val="none" w:sz="0" w:space="0" w:color="auto"/>
            <w:bottom w:val="none" w:sz="0" w:space="0" w:color="auto"/>
            <w:right w:val="none" w:sz="0" w:space="0" w:color="auto"/>
          </w:divBdr>
        </w:div>
        <w:div w:id="1939948117">
          <w:marLeft w:val="0"/>
          <w:marRight w:val="0"/>
          <w:marTop w:val="0"/>
          <w:marBottom w:val="0"/>
          <w:divBdr>
            <w:top w:val="none" w:sz="0" w:space="0" w:color="auto"/>
            <w:left w:val="none" w:sz="0" w:space="0" w:color="auto"/>
            <w:bottom w:val="none" w:sz="0" w:space="0" w:color="auto"/>
            <w:right w:val="none" w:sz="0" w:space="0" w:color="auto"/>
          </w:divBdr>
        </w:div>
        <w:div w:id="1196575759">
          <w:marLeft w:val="0"/>
          <w:marRight w:val="0"/>
          <w:marTop w:val="0"/>
          <w:marBottom w:val="0"/>
          <w:divBdr>
            <w:top w:val="none" w:sz="0" w:space="0" w:color="auto"/>
            <w:left w:val="none" w:sz="0" w:space="0" w:color="auto"/>
            <w:bottom w:val="none" w:sz="0" w:space="0" w:color="auto"/>
            <w:right w:val="none" w:sz="0" w:space="0" w:color="auto"/>
          </w:divBdr>
        </w:div>
        <w:div w:id="2082364277">
          <w:marLeft w:val="0"/>
          <w:marRight w:val="0"/>
          <w:marTop w:val="0"/>
          <w:marBottom w:val="0"/>
          <w:divBdr>
            <w:top w:val="none" w:sz="0" w:space="0" w:color="auto"/>
            <w:left w:val="none" w:sz="0" w:space="0" w:color="auto"/>
            <w:bottom w:val="none" w:sz="0" w:space="0" w:color="auto"/>
            <w:right w:val="none" w:sz="0" w:space="0" w:color="auto"/>
          </w:divBdr>
        </w:div>
        <w:div w:id="831533080">
          <w:marLeft w:val="0"/>
          <w:marRight w:val="0"/>
          <w:marTop w:val="0"/>
          <w:marBottom w:val="0"/>
          <w:divBdr>
            <w:top w:val="none" w:sz="0" w:space="0" w:color="auto"/>
            <w:left w:val="none" w:sz="0" w:space="0" w:color="auto"/>
            <w:bottom w:val="none" w:sz="0" w:space="0" w:color="auto"/>
            <w:right w:val="none" w:sz="0" w:space="0" w:color="auto"/>
          </w:divBdr>
        </w:div>
        <w:div w:id="721252226">
          <w:marLeft w:val="0"/>
          <w:marRight w:val="0"/>
          <w:marTop w:val="0"/>
          <w:marBottom w:val="0"/>
          <w:divBdr>
            <w:top w:val="none" w:sz="0" w:space="0" w:color="auto"/>
            <w:left w:val="none" w:sz="0" w:space="0" w:color="auto"/>
            <w:bottom w:val="none" w:sz="0" w:space="0" w:color="auto"/>
            <w:right w:val="none" w:sz="0" w:space="0" w:color="auto"/>
          </w:divBdr>
        </w:div>
        <w:div w:id="2023192837">
          <w:marLeft w:val="0"/>
          <w:marRight w:val="0"/>
          <w:marTop w:val="0"/>
          <w:marBottom w:val="0"/>
          <w:divBdr>
            <w:top w:val="none" w:sz="0" w:space="0" w:color="auto"/>
            <w:left w:val="none" w:sz="0" w:space="0" w:color="auto"/>
            <w:bottom w:val="none" w:sz="0" w:space="0" w:color="auto"/>
            <w:right w:val="none" w:sz="0" w:space="0" w:color="auto"/>
          </w:divBdr>
        </w:div>
        <w:div w:id="1366757745">
          <w:marLeft w:val="0"/>
          <w:marRight w:val="0"/>
          <w:marTop w:val="0"/>
          <w:marBottom w:val="0"/>
          <w:divBdr>
            <w:top w:val="none" w:sz="0" w:space="0" w:color="auto"/>
            <w:left w:val="none" w:sz="0" w:space="0" w:color="auto"/>
            <w:bottom w:val="none" w:sz="0" w:space="0" w:color="auto"/>
            <w:right w:val="none" w:sz="0" w:space="0" w:color="auto"/>
          </w:divBdr>
        </w:div>
        <w:div w:id="496043740">
          <w:marLeft w:val="0"/>
          <w:marRight w:val="0"/>
          <w:marTop w:val="0"/>
          <w:marBottom w:val="0"/>
          <w:divBdr>
            <w:top w:val="none" w:sz="0" w:space="0" w:color="auto"/>
            <w:left w:val="none" w:sz="0" w:space="0" w:color="auto"/>
            <w:bottom w:val="none" w:sz="0" w:space="0" w:color="auto"/>
            <w:right w:val="none" w:sz="0" w:space="0" w:color="auto"/>
          </w:divBdr>
        </w:div>
        <w:div w:id="937912699">
          <w:marLeft w:val="0"/>
          <w:marRight w:val="0"/>
          <w:marTop w:val="0"/>
          <w:marBottom w:val="0"/>
          <w:divBdr>
            <w:top w:val="none" w:sz="0" w:space="0" w:color="auto"/>
            <w:left w:val="none" w:sz="0" w:space="0" w:color="auto"/>
            <w:bottom w:val="none" w:sz="0" w:space="0" w:color="auto"/>
            <w:right w:val="none" w:sz="0" w:space="0" w:color="auto"/>
          </w:divBdr>
        </w:div>
        <w:div w:id="682048513">
          <w:marLeft w:val="0"/>
          <w:marRight w:val="0"/>
          <w:marTop w:val="0"/>
          <w:marBottom w:val="0"/>
          <w:divBdr>
            <w:top w:val="none" w:sz="0" w:space="0" w:color="auto"/>
            <w:left w:val="none" w:sz="0" w:space="0" w:color="auto"/>
            <w:bottom w:val="none" w:sz="0" w:space="0" w:color="auto"/>
            <w:right w:val="none" w:sz="0" w:space="0" w:color="auto"/>
          </w:divBdr>
        </w:div>
        <w:div w:id="89857076">
          <w:marLeft w:val="0"/>
          <w:marRight w:val="0"/>
          <w:marTop w:val="0"/>
          <w:marBottom w:val="0"/>
          <w:divBdr>
            <w:top w:val="none" w:sz="0" w:space="0" w:color="auto"/>
            <w:left w:val="none" w:sz="0" w:space="0" w:color="auto"/>
            <w:bottom w:val="none" w:sz="0" w:space="0" w:color="auto"/>
            <w:right w:val="none" w:sz="0" w:space="0" w:color="auto"/>
          </w:divBdr>
        </w:div>
        <w:div w:id="382826670">
          <w:marLeft w:val="0"/>
          <w:marRight w:val="0"/>
          <w:marTop w:val="0"/>
          <w:marBottom w:val="0"/>
          <w:divBdr>
            <w:top w:val="none" w:sz="0" w:space="0" w:color="auto"/>
            <w:left w:val="none" w:sz="0" w:space="0" w:color="auto"/>
            <w:bottom w:val="none" w:sz="0" w:space="0" w:color="auto"/>
            <w:right w:val="none" w:sz="0" w:space="0" w:color="auto"/>
          </w:divBdr>
        </w:div>
        <w:div w:id="1229727620">
          <w:marLeft w:val="0"/>
          <w:marRight w:val="0"/>
          <w:marTop w:val="0"/>
          <w:marBottom w:val="0"/>
          <w:divBdr>
            <w:top w:val="none" w:sz="0" w:space="0" w:color="auto"/>
            <w:left w:val="none" w:sz="0" w:space="0" w:color="auto"/>
            <w:bottom w:val="none" w:sz="0" w:space="0" w:color="auto"/>
            <w:right w:val="none" w:sz="0" w:space="0" w:color="auto"/>
          </w:divBdr>
        </w:div>
        <w:div w:id="91047172">
          <w:marLeft w:val="0"/>
          <w:marRight w:val="0"/>
          <w:marTop w:val="0"/>
          <w:marBottom w:val="0"/>
          <w:divBdr>
            <w:top w:val="none" w:sz="0" w:space="0" w:color="auto"/>
            <w:left w:val="none" w:sz="0" w:space="0" w:color="auto"/>
            <w:bottom w:val="none" w:sz="0" w:space="0" w:color="auto"/>
            <w:right w:val="none" w:sz="0" w:space="0" w:color="auto"/>
          </w:divBdr>
        </w:div>
        <w:div w:id="1405489408">
          <w:marLeft w:val="0"/>
          <w:marRight w:val="0"/>
          <w:marTop w:val="0"/>
          <w:marBottom w:val="0"/>
          <w:divBdr>
            <w:top w:val="none" w:sz="0" w:space="0" w:color="auto"/>
            <w:left w:val="none" w:sz="0" w:space="0" w:color="auto"/>
            <w:bottom w:val="none" w:sz="0" w:space="0" w:color="auto"/>
            <w:right w:val="none" w:sz="0" w:space="0" w:color="auto"/>
          </w:divBdr>
        </w:div>
        <w:div w:id="791437383">
          <w:marLeft w:val="0"/>
          <w:marRight w:val="0"/>
          <w:marTop w:val="0"/>
          <w:marBottom w:val="0"/>
          <w:divBdr>
            <w:top w:val="none" w:sz="0" w:space="0" w:color="auto"/>
            <w:left w:val="none" w:sz="0" w:space="0" w:color="auto"/>
            <w:bottom w:val="none" w:sz="0" w:space="0" w:color="auto"/>
            <w:right w:val="none" w:sz="0" w:space="0" w:color="auto"/>
          </w:divBdr>
        </w:div>
        <w:div w:id="788625128">
          <w:marLeft w:val="0"/>
          <w:marRight w:val="0"/>
          <w:marTop w:val="0"/>
          <w:marBottom w:val="0"/>
          <w:divBdr>
            <w:top w:val="none" w:sz="0" w:space="0" w:color="auto"/>
            <w:left w:val="none" w:sz="0" w:space="0" w:color="auto"/>
            <w:bottom w:val="none" w:sz="0" w:space="0" w:color="auto"/>
            <w:right w:val="none" w:sz="0" w:space="0" w:color="auto"/>
          </w:divBdr>
        </w:div>
        <w:div w:id="1346443155">
          <w:marLeft w:val="0"/>
          <w:marRight w:val="0"/>
          <w:marTop w:val="0"/>
          <w:marBottom w:val="0"/>
          <w:divBdr>
            <w:top w:val="none" w:sz="0" w:space="0" w:color="auto"/>
            <w:left w:val="none" w:sz="0" w:space="0" w:color="auto"/>
            <w:bottom w:val="none" w:sz="0" w:space="0" w:color="auto"/>
            <w:right w:val="none" w:sz="0" w:space="0" w:color="auto"/>
          </w:divBdr>
        </w:div>
        <w:div w:id="1722828963">
          <w:marLeft w:val="0"/>
          <w:marRight w:val="0"/>
          <w:marTop w:val="0"/>
          <w:marBottom w:val="0"/>
          <w:divBdr>
            <w:top w:val="none" w:sz="0" w:space="0" w:color="auto"/>
            <w:left w:val="none" w:sz="0" w:space="0" w:color="auto"/>
            <w:bottom w:val="none" w:sz="0" w:space="0" w:color="auto"/>
            <w:right w:val="none" w:sz="0" w:space="0" w:color="auto"/>
          </w:divBdr>
        </w:div>
        <w:div w:id="793670410">
          <w:marLeft w:val="0"/>
          <w:marRight w:val="0"/>
          <w:marTop w:val="0"/>
          <w:marBottom w:val="0"/>
          <w:divBdr>
            <w:top w:val="none" w:sz="0" w:space="0" w:color="auto"/>
            <w:left w:val="none" w:sz="0" w:space="0" w:color="auto"/>
            <w:bottom w:val="none" w:sz="0" w:space="0" w:color="auto"/>
            <w:right w:val="none" w:sz="0" w:space="0" w:color="auto"/>
          </w:divBdr>
        </w:div>
        <w:div w:id="1737625053">
          <w:marLeft w:val="0"/>
          <w:marRight w:val="0"/>
          <w:marTop w:val="0"/>
          <w:marBottom w:val="0"/>
          <w:divBdr>
            <w:top w:val="none" w:sz="0" w:space="0" w:color="auto"/>
            <w:left w:val="none" w:sz="0" w:space="0" w:color="auto"/>
            <w:bottom w:val="none" w:sz="0" w:space="0" w:color="auto"/>
            <w:right w:val="none" w:sz="0" w:space="0" w:color="auto"/>
          </w:divBdr>
        </w:div>
        <w:div w:id="1544362946">
          <w:marLeft w:val="0"/>
          <w:marRight w:val="0"/>
          <w:marTop w:val="0"/>
          <w:marBottom w:val="0"/>
          <w:divBdr>
            <w:top w:val="none" w:sz="0" w:space="0" w:color="auto"/>
            <w:left w:val="none" w:sz="0" w:space="0" w:color="auto"/>
            <w:bottom w:val="none" w:sz="0" w:space="0" w:color="auto"/>
            <w:right w:val="none" w:sz="0" w:space="0" w:color="auto"/>
          </w:divBdr>
        </w:div>
        <w:div w:id="2096976259">
          <w:marLeft w:val="0"/>
          <w:marRight w:val="0"/>
          <w:marTop w:val="0"/>
          <w:marBottom w:val="0"/>
          <w:divBdr>
            <w:top w:val="none" w:sz="0" w:space="0" w:color="auto"/>
            <w:left w:val="none" w:sz="0" w:space="0" w:color="auto"/>
            <w:bottom w:val="none" w:sz="0" w:space="0" w:color="auto"/>
            <w:right w:val="none" w:sz="0" w:space="0" w:color="auto"/>
          </w:divBdr>
        </w:div>
        <w:div w:id="644700398">
          <w:marLeft w:val="0"/>
          <w:marRight w:val="0"/>
          <w:marTop w:val="0"/>
          <w:marBottom w:val="0"/>
          <w:divBdr>
            <w:top w:val="none" w:sz="0" w:space="0" w:color="auto"/>
            <w:left w:val="none" w:sz="0" w:space="0" w:color="auto"/>
            <w:bottom w:val="none" w:sz="0" w:space="0" w:color="auto"/>
            <w:right w:val="none" w:sz="0" w:space="0" w:color="auto"/>
          </w:divBdr>
        </w:div>
        <w:div w:id="1305164204">
          <w:marLeft w:val="0"/>
          <w:marRight w:val="0"/>
          <w:marTop w:val="0"/>
          <w:marBottom w:val="0"/>
          <w:divBdr>
            <w:top w:val="none" w:sz="0" w:space="0" w:color="auto"/>
            <w:left w:val="none" w:sz="0" w:space="0" w:color="auto"/>
            <w:bottom w:val="none" w:sz="0" w:space="0" w:color="auto"/>
            <w:right w:val="none" w:sz="0" w:space="0" w:color="auto"/>
          </w:divBdr>
        </w:div>
        <w:div w:id="577905072">
          <w:marLeft w:val="0"/>
          <w:marRight w:val="0"/>
          <w:marTop w:val="0"/>
          <w:marBottom w:val="0"/>
          <w:divBdr>
            <w:top w:val="none" w:sz="0" w:space="0" w:color="auto"/>
            <w:left w:val="none" w:sz="0" w:space="0" w:color="auto"/>
            <w:bottom w:val="none" w:sz="0" w:space="0" w:color="auto"/>
            <w:right w:val="none" w:sz="0" w:space="0" w:color="auto"/>
          </w:divBdr>
        </w:div>
        <w:div w:id="2018382005">
          <w:marLeft w:val="0"/>
          <w:marRight w:val="0"/>
          <w:marTop w:val="0"/>
          <w:marBottom w:val="0"/>
          <w:divBdr>
            <w:top w:val="none" w:sz="0" w:space="0" w:color="auto"/>
            <w:left w:val="none" w:sz="0" w:space="0" w:color="auto"/>
            <w:bottom w:val="none" w:sz="0" w:space="0" w:color="auto"/>
            <w:right w:val="none" w:sz="0" w:space="0" w:color="auto"/>
          </w:divBdr>
        </w:div>
        <w:div w:id="2018656952">
          <w:marLeft w:val="0"/>
          <w:marRight w:val="0"/>
          <w:marTop w:val="0"/>
          <w:marBottom w:val="0"/>
          <w:divBdr>
            <w:top w:val="none" w:sz="0" w:space="0" w:color="auto"/>
            <w:left w:val="none" w:sz="0" w:space="0" w:color="auto"/>
            <w:bottom w:val="none" w:sz="0" w:space="0" w:color="auto"/>
            <w:right w:val="none" w:sz="0" w:space="0" w:color="auto"/>
          </w:divBdr>
        </w:div>
        <w:div w:id="913048892">
          <w:marLeft w:val="0"/>
          <w:marRight w:val="0"/>
          <w:marTop w:val="0"/>
          <w:marBottom w:val="0"/>
          <w:divBdr>
            <w:top w:val="none" w:sz="0" w:space="0" w:color="auto"/>
            <w:left w:val="none" w:sz="0" w:space="0" w:color="auto"/>
            <w:bottom w:val="none" w:sz="0" w:space="0" w:color="auto"/>
            <w:right w:val="none" w:sz="0" w:space="0" w:color="auto"/>
          </w:divBdr>
        </w:div>
        <w:div w:id="1347096588">
          <w:marLeft w:val="0"/>
          <w:marRight w:val="0"/>
          <w:marTop w:val="0"/>
          <w:marBottom w:val="0"/>
          <w:divBdr>
            <w:top w:val="none" w:sz="0" w:space="0" w:color="auto"/>
            <w:left w:val="none" w:sz="0" w:space="0" w:color="auto"/>
            <w:bottom w:val="none" w:sz="0" w:space="0" w:color="auto"/>
            <w:right w:val="none" w:sz="0" w:space="0" w:color="auto"/>
          </w:divBdr>
        </w:div>
        <w:div w:id="952637864">
          <w:marLeft w:val="0"/>
          <w:marRight w:val="0"/>
          <w:marTop w:val="0"/>
          <w:marBottom w:val="0"/>
          <w:divBdr>
            <w:top w:val="none" w:sz="0" w:space="0" w:color="auto"/>
            <w:left w:val="none" w:sz="0" w:space="0" w:color="auto"/>
            <w:bottom w:val="none" w:sz="0" w:space="0" w:color="auto"/>
            <w:right w:val="none" w:sz="0" w:space="0" w:color="auto"/>
          </w:divBdr>
        </w:div>
        <w:div w:id="1060445516">
          <w:marLeft w:val="0"/>
          <w:marRight w:val="0"/>
          <w:marTop w:val="0"/>
          <w:marBottom w:val="0"/>
          <w:divBdr>
            <w:top w:val="none" w:sz="0" w:space="0" w:color="auto"/>
            <w:left w:val="none" w:sz="0" w:space="0" w:color="auto"/>
            <w:bottom w:val="none" w:sz="0" w:space="0" w:color="auto"/>
            <w:right w:val="none" w:sz="0" w:space="0" w:color="auto"/>
          </w:divBdr>
        </w:div>
        <w:div w:id="260988866">
          <w:marLeft w:val="0"/>
          <w:marRight w:val="0"/>
          <w:marTop w:val="0"/>
          <w:marBottom w:val="0"/>
          <w:divBdr>
            <w:top w:val="none" w:sz="0" w:space="0" w:color="auto"/>
            <w:left w:val="none" w:sz="0" w:space="0" w:color="auto"/>
            <w:bottom w:val="none" w:sz="0" w:space="0" w:color="auto"/>
            <w:right w:val="none" w:sz="0" w:space="0" w:color="auto"/>
          </w:divBdr>
        </w:div>
        <w:div w:id="763234427">
          <w:marLeft w:val="0"/>
          <w:marRight w:val="0"/>
          <w:marTop w:val="0"/>
          <w:marBottom w:val="0"/>
          <w:divBdr>
            <w:top w:val="none" w:sz="0" w:space="0" w:color="auto"/>
            <w:left w:val="none" w:sz="0" w:space="0" w:color="auto"/>
            <w:bottom w:val="none" w:sz="0" w:space="0" w:color="auto"/>
            <w:right w:val="none" w:sz="0" w:space="0" w:color="auto"/>
          </w:divBdr>
        </w:div>
        <w:div w:id="1381855073">
          <w:marLeft w:val="0"/>
          <w:marRight w:val="0"/>
          <w:marTop w:val="0"/>
          <w:marBottom w:val="0"/>
          <w:divBdr>
            <w:top w:val="none" w:sz="0" w:space="0" w:color="auto"/>
            <w:left w:val="none" w:sz="0" w:space="0" w:color="auto"/>
            <w:bottom w:val="none" w:sz="0" w:space="0" w:color="auto"/>
            <w:right w:val="none" w:sz="0" w:space="0" w:color="auto"/>
          </w:divBdr>
        </w:div>
        <w:div w:id="102892838">
          <w:marLeft w:val="0"/>
          <w:marRight w:val="0"/>
          <w:marTop w:val="0"/>
          <w:marBottom w:val="0"/>
          <w:divBdr>
            <w:top w:val="none" w:sz="0" w:space="0" w:color="auto"/>
            <w:left w:val="none" w:sz="0" w:space="0" w:color="auto"/>
            <w:bottom w:val="none" w:sz="0" w:space="0" w:color="auto"/>
            <w:right w:val="none" w:sz="0" w:space="0" w:color="auto"/>
          </w:divBdr>
        </w:div>
        <w:div w:id="161553151">
          <w:marLeft w:val="0"/>
          <w:marRight w:val="0"/>
          <w:marTop w:val="0"/>
          <w:marBottom w:val="0"/>
          <w:divBdr>
            <w:top w:val="none" w:sz="0" w:space="0" w:color="auto"/>
            <w:left w:val="none" w:sz="0" w:space="0" w:color="auto"/>
            <w:bottom w:val="none" w:sz="0" w:space="0" w:color="auto"/>
            <w:right w:val="none" w:sz="0" w:space="0" w:color="auto"/>
          </w:divBdr>
        </w:div>
        <w:div w:id="1136411283">
          <w:marLeft w:val="0"/>
          <w:marRight w:val="0"/>
          <w:marTop w:val="0"/>
          <w:marBottom w:val="0"/>
          <w:divBdr>
            <w:top w:val="none" w:sz="0" w:space="0" w:color="auto"/>
            <w:left w:val="none" w:sz="0" w:space="0" w:color="auto"/>
            <w:bottom w:val="none" w:sz="0" w:space="0" w:color="auto"/>
            <w:right w:val="none" w:sz="0" w:space="0" w:color="auto"/>
          </w:divBdr>
        </w:div>
        <w:div w:id="732200820">
          <w:marLeft w:val="0"/>
          <w:marRight w:val="0"/>
          <w:marTop w:val="0"/>
          <w:marBottom w:val="0"/>
          <w:divBdr>
            <w:top w:val="none" w:sz="0" w:space="0" w:color="auto"/>
            <w:left w:val="none" w:sz="0" w:space="0" w:color="auto"/>
            <w:bottom w:val="none" w:sz="0" w:space="0" w:color="auto"/>
            <w:right w:val="none" w:sz="0" w:space="0" w:color="auto"/>
          </w:divBdr>
        </w:div>
        <w:div w:id="911038474">
          <w:marLeft w:val="0"/>
          <w:marRight w:val="0"/>
          <w:marTop w:val="0"/>
          <w:marBottom w:val="0"/>
          <w:divBdr>
            <w:top w:val="none" w:sz="0" w:space="0" w:color="auto"/>
            <w:left w:val="none" w:sz="0" w:space="0" w:color="auto"/>
            <w:bottom w:val="none" w:sz="0" w:space="0" w:color="auto"/>
            <w:right w:val="none" w:sz="0" w:space="0" w:color="auto"/>
          </w:divBdr>
        </w:div>
        <w:div w:id="416025310">
          <w:marLeft w:val="0"/>
          <w:marRight w:val="0"/>
          <w:marTop w:val="0"/>
          <w:marBottom w:val="0"/>
          <w:divBdr>
            <w:top w:val="none" w:sz="0" w:space="0" w:color="auto"/>
            <w:left w:val="none" w:sz="0" w:space="0" w:color="auto"/>
            <w:bottom w:val="none" w:sz="0" w:space="0" w:color="auto"/>
            <w:right w:val="none" w:sz="0" w:space="0" w:color="auto"/>
          </w:divBdr>
        </w:div>
        <w:div w:id="2085057546">
          <w:marLeft w:val="0"/>
          <w:marRight w:val="0"/>
          <w:marTop w:val="0"/>
          <w:marBottom w:val="0"/>
          <w:divBdr>
            <w:top w:val="none" w:sz="0" w:space="0" w:color="auto"/>
            <w:left w:val="none" w:sz="0" w:space="0" w:color="auto"/>
            <w:bottom w:val="none" w:sz="0" w:space="0" w:color="auto"/>
            <w:right w:val="none" w:sz="0" w:space="0" w:color="auto"/>
          </w:divBdr>
        </w:div>
        <w:div w:id="1254969650">
          <w:marLeft w:val="0"/>
          <w:marRight w:val="0"/>
          <w:marTop w:val="0"/>
          <w:marBottom w:val="0"/>
          <w:divBdr>
            <w:top w:val="none" w:sz="0" w:space="0" w:color="auto"/>
            <w:left w:val="none" w:sz="0" w:space="0" w:color="auto"/>
            <w:bottom w:val="none" w:sz="0" w:space="0" w:color="auto"/>
            <w:right w:val="none" w:sz="0" w:space="0" w:color="auto"/>
          </w:divBdr>
        </w:div>
        <w:div w:id="2142729600">
          <w:marLeft w:val="0"/>
          <w:marRight w:val="0"/>
          <w:marTop w:val="0"/>
          <w:marBottom w:val="0"/>
          <w:divBdr>
            <w:top w:val="none" w:sz="0" w:space="0" w:color="auto"/>
            <w:left w:val="none" w:sz="0" w:space="0" w:color="auto"/>
            <w:bottom w:val="none" w:sz="0" w:space="0" w:color="auto"/>
            <w:right w:val="none" w:sz="0" w:space="0" w:color="auto"/>
          </w:divBdr>
        </w:div>
        <w:div w:id="1199974568">
          <w:marLeft w:val="0"/>
          <w:marRight w:val="0"/>
          <w:marTop w:val="0"/>
          <w:marBottom w:val="0"/>
          <w:divBdr>
            <w:top w:val="none" w:sz="0" w:space="0" w:color="auto"/>
            <w:left w:val="none" w:sz="0" w:space="0" w:color="auto"/>
            <w:bottom w:val="none" w:sz="0" w:space="0" w:color="auto"/>
            <w:right w:val="none" w:sz="0" w:space="0" w:color="auto"/>
          </w:divBdr>
        </w:div>
        <w:div w:id="985279279">
          <w:marLeft w:val="0"/>
          <w:marRight w:val="0"/>
          <w:marTop w:val="0"/>
          <w:marBottom w:val="0"/>
          <w:divBdr>
            <w:top w:val="none" w:sz="0" w:space="0" w:color="auto"/>
            <w:left w:val="none" w:sz="0" w:space="0" w:color="auto"/>
            <w:bottom w:val="none" w:sz="0" w:space="0" w:color="auto"/>
            <w:right w:val="none" w:sz="0" w:space="0" w:color="auto"/>
          </w:divBdr>
        </w:div>
        <w:div w:id="921136296">
          <w:marLeft w:val="0"/>
          <w:marRight w:val="0"/>
          <w:marTop w:val="0"/>
          <w:marBottom w:val="0"/>
          <w:divBdr>
            <w:top w:val="none" w:sz="0" w:space="0" w:color="auto"/>
            <w:left w:val="none" w:sz="0" w:space="0" w:color="auto"/>
            <w:bottom w:val="none" w:sz="0" w:space="0" w:color="auto"/>
            <w:right w:val="none" w:sz="0" w:space="0" w:color="auto"/>
          </w:divBdr>
        </w:div>
        <w:div w:id="139931883">
          <w:marLeft w:val="0"/>
          <w:marRight w:val="0"/>
          <w:marTop w:val="0"/>
          <w:marBottom w:val="0"/>
          <w:divBdr>
            <w:top w:val="none" w:sz="0" w:space="0" w:color="auto"/>
            <w:left w:val="none" w:sz="0" w:space="0" w:color="auto"/>
            <w:bottom w:val="none" w:sz="0" w:space="0" w:color="auto"/>
            <w:right w:val="none" w:sz="0" w:space="0" w:color="auto"/>
          </w:divBdr>
        </w:div>
        <w:div w:id="806436483">
          <w:marLeft w:val="0"/>
          <w:marRight w:val="0"/>
          <w:marTop w:val="0"/>
          <w:marBottom w:val="0"/>
          <w:divBdr>
            <w:top w:val="none" w:sz="0" w:space="0" w:color="auto"/>
            <w:left w:val="none" w:sz="0" w:space="0" w:color="auto"/>
            <w:bottom w:val="none" w:sz="0" w:space="0" w:color="auto"/>
            <w:right w:val="none" w:sz="0" w:space="0" w:color="auto"/>
          </w:divBdr>
        </w:div>
        <w:div w:id="1068072452">
          <w:marLeft w:val="0"/>
          <w:marRight w:val="0"/>
          <w:marTop w:val="0"/>
          <w:marBottom w:val="0"/>
          <w:divBdr>
            <w:top w:val="none" w:sz="0" w:space="0" w:color="auto"/>
            <w:left w:val="none" w:sz="0" w:space="0" w:color="auto"/>
            <w:bottom w:val="none" w:sz="0" w:space="0" w:color="auto"/>
            <w:right w:val="none" w:sz="0" w:space="0" w:color="auto"/>
          </w:divBdr>
        </w:div>
        <w:div w:id="497890390">
          <w:marLeft w:val="0"/>
          <w:marRight w:val="0"/>
          <w:marTop w:val="0"/>
          <w:marBottom w:val="0"/>
          <w:divBdr>
            <w:top w:val="none" w:sz="0" w:space="0" w:color="auto"/>
            <w:left w:val="none" w:sz="0" w:space="0" w:color="auto"/>
            <w:bottom w:val="none" w:sz="0" w:space="0" w:color="auto"/>
            <w:right w:val="none" w:sz="0" w:space="0" w:color="auto"/>
          </w:divBdr>
        </w:div>
        <w:div w:id="1830704469">
          <w:marLeft w:val="0"/>
          <w:marRight w:val="0"/>
          <w:marTop w:val="0"/>
          <w:marBottom w:val="0"/>
          <w:divBdr>
            <w:top w:val="none" w:sz="0" w:space="0" w:color="auto"/>
            <w:left w:val="none" w:sz="0" w:space="0" w:color="auto"/>
            <w:bottom w:val="none" w:sz="0" w:space="0" w:color="auto"/>
            <w:right w:val="none" w:sz="0" w:space="0" w:color="auto"/>
          </w:divBdr>
        </w:div>
        <w:div w:id="928006683">
          <w:marLeft w:val="0"/>
          <w:marRight w:val="0"/>
          <w:marTop w:val="0"/>
          <w:marBottom w:val="0"/>
          <w:divBdr>
            <w:top w:val="none" w:sz="0" w:space="0" w:color="auto"/>
            <w:left w:val="none" w:sz="0" w:space="0" w:color="auto"/>
            <w:bottom w:val="none" w:sz="0" w:space="0" w:color="auto"/>
            <w:right w:val="none" w:sz="0" w:space="0" w:color="auto"/>
          </w:divBdr>
        </w:div>
        <w:div w:id="751202839">
          <w:marLeft w:val="0"/>
          <w:marRight w:val="0"/>
          <w:marTop w:val="0"/>
          <w:marBottom w:val="0"/>
          <w:divBdr>
            <w:top w:val="none" w:sz="0" w:space="0" w:color="auto"/>
            <w:left w:val="none" w:sz="0" w:space="0" w:color="auto"/>
            <w:bottom w:val="none" w:sz="0" w:space="0" w:color="auto"/>
            <w:right w:val="none" w:sz="0" w:space="0" w:color="auto"/>
          </w:divBdr>
        </w:div>
        <w:div w:id="2136869117">
          <w:marLeft w:val="0"/>
          <w:marRight w:val="0"/>
          <w:marTop w:val="0"/>
          <w:marBottom w:val="0"/>
          <w:divBdr>
            <w:top w:val="none" w:sz="0" w:space="0" w:color="auto"/>
            <w:left w:val="none" w:sz="0" w:space="0" w:color="auto"/>
            <w:bottom w:val="none" w:sz="0" w:space="0" w:color="auto"/>
            <w:right w:val="none" w:sz="0" w:space="0" w:color="auto"/>
          </w:divBdr>
        </w:div>
        <w:div w:id="1448155762">
          <w:marLeft w:val="0"/>
          <w:marRight w:val="0"/>
          <w:marTop w:val="0"/>
          <w:marBottom w:val="0"/>
          <w:divBdr>
            <w:top w:val="none" w:sz="0" w:space="0" w:color="auto"/>
            <w:left w:val="none" w:sz="0" w:space="0" w:color="auto"/>
            <w:bottom w:val="none" w:sz="0" w:space="0" w:color="auto"/>
            <w:right w:val="none" w:sz="0" w:space="0" w:color="auto"/>
          </w:divBdr>
        </w:div>
        <w:div w:id="326832235">
          <w:marLeft w:val="0"/>
          <w:marRight w:val="0"/>
          <w:marTop w:val="0"/>
          <w:marBottom w:val="0"/>
          <w:divBdr>
            <w:top w:val="none" w:sz="0" w:space="0" w:color="auto"/>
            <w:left w:val="none" w:sz="0" w:space="0" w:color="auto"/>
            <w:bottom w:val="none" w:sz="0" w:space="0" w:color="auto"/>
            <w:right w:val="none" w:sz="0" w:space="0" w:color="auto"/>
          </w:divBdr>
        </w:div>
        <w:div w:id="1690906490">
          <w:marLeft w:val="0"/>
          <w:marRight w:val="0"/>
          <w:marTop w:val="0"/>
          <w:marBottom w:val="0"/>
          <w:divBdr>
            <w:top w:val="none" w:sz="0" w:space="0" w:color="auto"/>
            <w:left w:val="none" w:sz="0" w:space="0" w:color="auto"/>
            <w:bottom w:val="none" w:sz="0" w:space="0" w:color="auto"/>
            <w:right w:val="none" w:sz="0" w:space="0" w:color="auto"/>
          </w:divBdr>
        </w:div>
        <w:div w:id="1723138458">
          <w:marLeft w:val="0"/>
          <w:marRight w:val="0"/>
          <w:marTop w:val="0"/>
          <w:marBottom w:val="0"/>
          <w:divBdr>
            <w:top w:val="none" w:sz="0" w:space="0" w:color="auto"/>
            <w:left w:val="none" w:sz="0" w:space="0" w:color="auto"/>
            <w:bottom w:val="none" w:sz="0" w:space="0" w:color="auto"/>
            <w:right w:val="none" w:sz="0" w:space="0" w:color="auto"/>
          </w:divBdr>
        </w:div>
        <w:div w:id="1897429349">
          <w:marLeft w:val="0"/>
          <w:marRight w:val="0"/>
          <w:marTop w:val="0"/>
          <w:marBottom w:val="0"/>
          <w:divBdr>
            <w:top w:val="none" w:sz="0" w:space="0" w:color="auto"/>
            <w:left w:val="none" w:sz="0" w:space="0" w:color="auto"/>
            <w:bottom w:val="none" w:sz="0" w:space="0" w:color="auto"/>
            <w:right w:val="none" w:sz="0" w:space="0" w:color="auto"/>
          </w:divBdr>
        </w:div>
        <w:div w:id="1330711825">
          <w:marLeft w:val="0"/>
          <w:marRight w:val="0"/>
          <w:marTop w:val="0"/>
          <w:marBottom w:val="0"/>
          <w:divBdr>
            <w:top w:val="none" w:sz="0" w:space="0" w:color="auto"/>
            <w:left w:val="none" w:sz="0" w:space="0" w:color="auto"/>
            <w:bottom w:val="none" w:sz="0" w:space="0" w:color="auto"/>
            <w:right w:val="none" w:sz="0" w:space="0" w:color="auto"/>
          </w:divBdr>
        </w:div>
        <w:div w:id="1592549537">
          <w:marLeft w:val="0"/>
          <w:marRight w:val="0"/>
          <w:marTop w:val="0"/>
          <w:marBottom w:val="0"/>
          <w:divBdr>
            <w:top w:val="none" w:sz="0" w:space="0" w:color="auto"/>
            <w:left w:val="none" w:sz="0" w:space="0" w:color="auto"/>
            <w:bottom w:val="none" w:sz="0" w:space="0" w:color="auto"/>
            <w:right w:val="none" w:sz="0" w:space="0" w:color="auto"/>
          </w:divBdr>
        </w:div>
        <w:div w:id="788860629">
          <w:marLeft w:val="0"/>
          <w:marRight w:val="0"/>
          <w:marTop w:val="0"/>
          <w:marBottom w:val="0"/>
          <w:divBdr>
            <w:top w:val="none" w:sz="0" w:space="0" w:color="auto"/>
            <w:left w:val="none" w:sz="0" w:space="0" w:color="auto"/>
            <w:bottom w:val="none" w:sz="0" w:space="0" w:color="auto"/>
            <w:right w:val="none" w:sz="0" w:space="0" w:color="auto"/>
          </w:divBdr>
        </w:div>
        <w:div w:id="294260789">
          <w:marLeft w:val="0"/>
          <w:marRight w:val="0"/>
          <w:marTop w:val="0"/>
          <w:marBottom w:val="0"/>
          <w:divBdr>
            <w:top w:val="none" w:sz="0" w:space="0" w:color="auto"/>
            <w:left w:val="none" w:sz="0" w:space="0" w:color="auto"/>
            <w:bottom w:val="none" w:sz="0" w:space="0" w:color="auto"/>
            <w:right w:val="none" w:sz="0" w:space="0" w:color="auto"/>
          </w:divBdr>
        </w:div>
        <w:div w:id="1157305784">
          <w:marLeft w:val="0"/>
          <w:marRight w:val="0"/>
          <w:marTop w:val="0"/>
          <w:marBottom w:val="0"/>
          <w:divBdr>
            <w:top w:val="none" w:sz="0" w:space="0" w:color="auto"/>
            <w:left w:val="none" w:sz="0" w:space="0" w:color="auto"/>
            <w:bottom w:val="none" w:sz="0" w:space="0" w:color="auto"/>
            <w:right w:val="none" w:sz="0" w:space="0" w:color="auto"/>
          </w:divBdr>
        </w:div>
        <w:div w:id="866404743">
          <w:marLeft w:val="0"/>
          <w:marRight w:val="0"/>
          <w:marTop w:val="0"/>
          <w:marBottom w:val="0"/>
          <w:divBdr>
            <w:top w:val="none" w:sz="0" w:space="0" w:color="auto"/>
            <w:left w:val="none" w:sz="0" w:space="0" w:color="auto"/>
            <w:bottom w:val="none" w:sz="0" w:space="0" w:color="auto"/>
            <w:right w:val="none" w:sz="0" w:space="0" w:color="auto"/>
          </w:divBdr>
        </w:div>
        <w:div w:id="1761174568">
          <w:marLeft w:val="0"/>
          <w:marRight w:val="0"/>
          <w:marTop w:val="0"/>
          <w:marBottom w:val="0"/>
          <w:divBdr>
            <w:top w:val="none" w:sz="0" w:space="0" w:color="auto"/>
            <w:left w:val="none" w:sz="0" w:space="0" w:color="auto"/>
            <w:bottom w:val="none" w:sz="0" w:space="0" w:color="auto"/>
            <w:right w:val="none" w:sz="0" w:space="0" w:color="auto"/>
          </w:divBdr>
        </w:div>
        <w:div w:id="1894923183">
          <w:marLeft w:val="0"/>
          <w:marRight w:val="0"/>
          <w:marTop w:val="0"/>
          <w:marBottom w:val="0"/>
          <w:divBdr>
            <w:top w:val="none" w:sz="0" w:space="0" w:color="auto"/>
            <w:left w:val="none" w:sz="0" w:space="0" w:color="auto"/>
            <w:bottom w:val="none" w:sz="0" w:space="0" w:color="auto"/>
            <w:right w:val="none" w:sz="0" w:space="0" w:color="auto"/>
          </w:divBdr>
        </w:div>
        <w:div w:id="1388064178">
          <w:marLeft w:val="0"/>
          <w:marRight w:val="0"/>
          <w:marTop w:val="0"/>
          <w:marBottom w:val="0"/>
          <w:divBdr>
            <w:top w:val="none" w:sz="0" w:space="0" w:color="auto"/>
            <w:left w:val="none" w:sz="0" w:space="0" w:color="auto"/>
            <w:bottom w:val="none" w:sz="0" w:space="0" w:color="auto"/>
            <w:right w:val="none" w:sz="0" w:space="0" w:color="auto"/>
          </w:divBdr>
        </w:div>
        <w:div w:id="347799795">
          <w:marLeft w:val="0"/>
          <w:marRight w:val="0"/>
          <w:marTop w:val="0"/>
          <w:marBottom w:val="0"/>
          <w:divBdr>
            <w:top w:val="none" w:sz="0" w:space="0" w:color="auto"/>
            <w:left w:val="none" w:sz="0" w:space="0" w:color="auto"/>
            <w:bottom w:val="none" w:sz="0" w:space="0" w:color="auto"/>
            <w:right w:val="none" w:sz="0" w:space="0" w:color="auto"/>
          </w:divBdr>
        </w:div>
        <w:div w:id="62602776">
          <w:marLeft w:val="0"/>
          <w:marRight w:val="0"/>
          <w:marTop w:val="0"/>
          <w:marBottom w:val="0"/>
          <w:divBdr>
            <w:top w:val="none" w:sz="0" w:space="0" w:color="auto"/>
            <w:left w:val="none" w:sz="0" w:space="0" w:color="auto"/>
            <w:bottom w:val="none" w:sz="0" w:space="0" w:color="auto"/>
            <w:right w:val="none" w:sz="0" w:space="0" w:color="auto"/>
          </w:divBdr>
        </w:div>
        <w:div w:id="1142968025">
          <w:marLeft w:val="0"/>
          <w:marRight w:val="0"/>
          <w:marTop w:val="0"/>
          <w:marBottom w:val="0"/>
          <w:divBdr>
            <w:top w:val="none" w:sz="0" w:space="0" w:color="auto"/>
            <w:left w:val="none" w:sz="0" w:space="0" w:color="auto"/>
            <w:bottom w:val="none" w:sz="0" w:space="0" w:color="auto"/>
            <w:right w:val="none" w:sz="0" w:space="0" w:color="auto"/>
          </w:divBdr>
        </w:div>
        <w:div w:id="174467443">
          <w:marLeft w:val="0"/>
          <w:marRight w:val="0"/>
          <w:marTop w:val="0"/>
          <w:marBottom w:val="0"/>
          <w:divBdr>
            <w:top w:val="none" w:sz="0" w:space="0" w:color="auto"/>
            <w:left w:val="none" w:sz="0" w:space="0" w:color="auto"/>
            <w:bottom w:val="none" w:sz="0" w:space="0" w:color="auto"/>
            <w:right w:val="none" w:sz="0" w:space="0" w:color="auto"/>
          </w:divBdr>
        </w:div>
        <w:div w:id="904216185">
          <w:marLeft w:val="0"/>
          <w:marRight w:val="0"/>
          <w:marTop w:val="0"/>
          <w:marBottom w:val="0"/>
          <w:divBdr>
            <w:top w:val="none" w:sz="0" w:space="0" w:color="auto"/>
            <w:left w:val="none" w:sz="0" w:space="0" w:color="auto"/>
            <w:bottom w:val="none" w:sz="0" w:space="0" w:color="auto"/>
            <w:right w:val="none" w:sz="0" w:space="0" w:color="auto"/>
          </w:divBdr>
        </w:div>
        <w:div w:id="1204292382">
          <w:marLeft w:val="0"/>
          <w:marRight w:val="0"/>
          <w:marTop w:val="0"/>
          <w:marBottom w:val="0"/>
          <w:divBdr>
            <w:top w:val="none" w:sz="0" w:space="0" w:color="auto"/>
            <w:left w:val="none" w:sz="0" w:space="0" w:color="auto"/>
            <w:bottom w:val="none" w:sz="0" w:space="0" w:color="auto"/>
            <w:right w:val="none" w:sz="0" w:space="0" w:color="auto"/>
          </w:divBdr>
        </w:div>
        <w:div w:id="224604271">
          <w:marLeft w:val="0"/>
          <w:marRight w:val="0"/>
          <w:marTop w:val="0"/>
          <w:marBottom w:val="0"/>
          <w:divBdr>
            <w:top w:val="none" w:sz="0" w:space="0" w:color="auto"/>
            <w:left w:val="none" w:sz="0" w:space="0" w:color="auto"/>
            <w:bottom w:val="none" w:sz="0" w:space="0" w:color="auto"/>
            <w:right w:val="none" w:sz="0" w:space="0" w:color="auto"/>
          </w:divBdr>
        </w:div>
        <w:div w:id="935136662">
          <w:marLeft w:val="0"/>
          <w:marRight w:val="0"/>
          <w:marTop w:val="0"/>
          <w:marBottom w:val="0"/>
          <w:divBdr>
            <w:top w:val="none" w:sz="0" w:space="0" w:color="auto"/>
            <w:left w:val="none" w:sz="0" w:space="0" w:color="auto"/>
            <w:bottom w:val="none" w:sz="0" w:space="0" w:color="auto"/>
            <w:right w:val="none" w:sz="0" w:space="0" w:color="auto"/>
          </w:divBdr>
        </w:div>
        <w:div w:id="1084883833">
          <w:marLeft w:val="0"/>
          <w:marRight w:val="0"/>
          <w:marTop w:val="0"/>
          <w:marBottom w:val="0"/>
          <w:divBdr>
            <w:top w:val="none" w:sz="0" w:space="0" w:color="auto"/>
            <w:left w:val="none" w:sz="0" w:space="0" w:color="auto"/>
            <w:bottom w:val="none" w:sz="0" w:space="0" w:color="auto"/>
            <w:right w:val="none" w:sz="0" w:space="0" w:color="auto"/>
          </w:divBdr>
        </w:div>
        <w:div w:id="1071388841">
          <w:marLeft w:val="0"/>
          <w:marRight w:val="0"/>
          <w:marTop w:val="0"/>
          <w:marBottom w:val="0"/>
          <w:divBdr>
            <w:top w:val="none" w:sz="0" w:space="0" w:color="auto"/>
            <w:left w:val="none" w:sz="0" w:space="0" w:color="auto"/>
            <w:bottom w:val="none" w:sz="0" w:space="0" w:color="auto"/>
            <w:right w:val="none" w:sz="0" w:space="0" w:color="auto"/>
          </w:divBdr>
        </w:div>
        <w:div w:id="636031112">
          <w:marLeft w:val="0"/>
          <w:marRight w:val="0"/>
          <w:marTop w:val="0"/>
          <w:marBottom w:val="0"/>
          <w:divBdr>
            <w:top w:val="none" w:sz="0" w:space="0" w:color="auto"/>
            <w:left w:val="none" w:sz="0" w:space="0" w:color="auto"/>
            <w:bottom w:val="none" w:sz="0" w:space="0" w:color="auto"/>
            <w:right w:val="none" w:sz="0" w:space="0" w:color="auto"/>
          </w:divBdr>
        </w:div>
        <w:div w:id="1225986600">
          <w:marLeft w:val="0"/>
          <w:marRight w:val="0"/>
          <w:marTop w:val="0"/>
          <w:marBottom w:val="0"/>
          <w:divBdr>
            <w:top w:val="none" w:sz="0" w:space="0" w:color="auto"/>
            <w:left w:val="none" w:sz="0" w:space="0" w:color="auto"/>
            <w:bottom w:val="none" w:sz="0" w:space="0" w:color="auto"/>
            <w:right w:val="none" w:sz="0" w:space="0" w:color="auto"/>
          </w:divBdr>
        </w:div>
        <w:div w:id="558905920">
          <w:marLeft w:val="0"/>
          <w:marRight w:val="0"/>
          <w:marTop w:val="0"/>
          <w:marBottom w:val="0"/>
          <w:divBdr>
            <w:top w:val="none" w:sz="0" w:space="0" w:color="auto"/>
            <w:left w:val="none" w:sz="0" w:space="0" w:color="auto"/>
            <w:bottom w:val="none" w:sz="0" w:space="0" w:color="auto"/>
            <w:right w:val="none" w:sz="0" w:space="0" w:color="auto"/>
          </w:divBdr>
        </w:div>
        <w:div w:id="1303733451">
          <w:marLeft w:val="0"/>
          <w:marRight w:val="0"/>
          <w:marTop w:val="0"/>
          <w:marBottom w:val="0"/>
          <w:divBdr>
            <w:top w:val="none" w:sz="0" w:space="0" w:color="auto"/>
            <w:left w:val="none" w:sz="0" w:space="0" w:color="auto"/>
            <w:bottom w:val="none" w:sz="0" w:space="0" w:color="auto"/>
            <w:right w:val="none" w:sz="0" w:space="0" w:color="auto"/>
          </w:divBdr>
        </w:div>
        <w:div w:id="1820683029">
          <w:marLeft w:val="0"/>
          <w:marRight w:val="0"/>
          <w:marTop w:val="0"/>
          <w:marBottom w:val="0"/>
          <w:divBdr>
            <w:top w:val="none" w:sz="0" w:space="0" w:color="auto"/>
            <w:left w:val="none" w:sz="0" w:space="0" w:color="auto"/>
            <w:bottom w:val="none" w:sz="0" w:space="0" w:color="auto"/>
            <w:right w:val="none" w:sz="0" w:space="0" w:color="auto"/>
          </w:divBdr>
        </w:div>
        <w:div w:id="579946407">
          <w:marLeft w:val="0"/>
          <w:marRight w:val="0"/>
          <w:marTop w:val="0"/>
          <w:marBottom w:val="0"/>
          <w:divBdr>
            <w:top w:val="none" w:sz="0" w:space="0" w:color="auto"/>
            <w:left w:val="none" w:sz="0" w:space="0" w:color="auto"/>
            <w:bottom w:val="none" w:sz="0" w:space="0" w:color="auto"/>
            <w:right w:val="none" w:sz="0" w:space="0" w:color="auto"/>
          </w:divBdr>
        </w:div>
        <w:div w:id="15087702">
          <w:marLeft w:val="0"/>
          <w:marRight w:val="0"/>
          <w:marTop w:val="0"/>
          <w:marBottom w:val="0"/>
          <w:divBdr>
            <w:top w:val="none" w:sz="0" w:space="0" w:color="auto"/>
            <w:left w:val="none" w:sz="0" w:space="0" w:color="auto"/>
            <w:bottom w:val="none" w:sz="0" w:space="0" w:color="auto"/>
            <w:right w:val="none" w:sz="0" w:space="0" w:color="auto"/>
          </w:divBdr>
        </w:div>
        <w:div w:id="1478954336">
          <w:marLeft w:val="0"/>
          <w:marRight w:val="0"/>
          <w:marTop w:val="0"/>
          <w:marBottom w:val="0"/>
          <w:divBdr>
            <w:top w:val="none" w:sz="0" w:space="0" w:color="auto"/>
            <w:left w:val="none" w:sz="0" w:space="0" w:color="auto"/>
            <w:bottom w:val="none" w:sz="0" w:space="0" w:color="auto"/>
            <w:right w:val="none" w:sz="0" w:space="0" w:color="auto"/>
          </w:divBdr>
        </w:div>
        <w:div w:id="871383126">
          <w:marLeft w:val="0"/>
          <w:marRight w:val="0"/>
          <w:marTop w:val="0"/>
          <w:marBottom w:val="0"/>
          <w:divBdr>
            <w:top w:val="none" w:sz="0" w:space="0" w:color="auto"/>
            <w:left w:val="none" w:sz="0" w:space="0" w:color="auto"/>
            <w:bottom w:val="none" w:sz="0" w:space="0" w:color="auto"/>
            <w:right w:val="none" w:sz="0" w:space="0" w:color="auto"/>
          </w:divBdr>
        </w:div>
        <w:div w:id="877932642">
          <w:marLeft w:val="0"/>
          <w:marRight w:val="0"/>
          <w:marTop w:val="0"/>
          <w:marBottom w:val="0"/>
          <w:divBdr>
            <w:top w:val="none" w:sz="0" w:space="0" w:color="auto"/>
            <w:left w:val="none" w:sz="0" w:space="0" w:color="auto"/>
            <w:bottom w:val="none" w:sz="0" w:space="0" w:color="auto"/>
            <w:right w:val="none" w:sz="0" w:space="0" w:color="auto"/>
          </w:divBdr>
        </w:div>
        <w:div w:id="771901422">
          <w:marLeft w:val="0"/>
          <w:marRight w:val="0"/>
          <w:marTop w:val="0"/>
          <w:marBottom w:val="0"/>
          <w:divBdr>
            <w:top w:val="none" w:sz="0" w:space="0" w:color="auto"/>
            <w:left w:val="none" w:sz="0" w:space="0" w:color="auto"/>
            <w:bottom w:val="none" w:sz="0" w:space="0" w:color="auto"/>
            <w:right w:val="none" w:sz="0" w:space="0" w:color="auto"/>
          </w:divBdr>
        </w:div>
        <w:div w:id="124662412">
          <w:marLeft w:val="0"/>
          <w:marRight w:val="0"/>
          <w:marTop w:val="0"/>
          <w:marBottom w:val="0"/>
          <w:divBdr>
            <w:top w:val="none" w:sz="0" w:space="0" w:color="auto"/>
            <w:left w:val="none" w:sz="0" w:space="0" w:color="auto"/>
            <w:bottom w:val="none" w:sz="0" w:space="0" w:color="auto"/>
            <w:right w:val="none" w:sz="0" w:space="0" w:color="auto"/>
          </w:divBdr>
        </w:div>
        <w:div w:id="787816332">
          <w:marLeft w:val="0"/>
          <w:marRight w:val="0"/>
          <w:marTop w:val="0"/>
          <w:marBottom w:val="0"/>
          <w:divBdr>
            <w:top w:val="none" w:sz="0" w:space="0" w:color="auto"/>
            <w:left w:val="none" w:sz="0" w:space="0" w:color="auto"/>
            <w:bottom w:val="none" w:sz="0" w:space="0" w:color="auto"/>
            <w:right w:val="none" w:sz="0" w:space="0" w:color="auto"/>
          </w:divBdr>
        </w:div>
        <w:div w:id="1411611928">
          <w:marLeft w:val="0"/>
          <w:marRight w:val="0"/>
          <w:marTop w:val="0"/>
          <w:marBottom w:val="0"/>
          <w:divBdr>
            <w:top w:val="none" w:sz="0" w:space="0" w:color="auto"/>
            <w:left w:val="none" w:sz="0" w:space="0" w:color="auto"/>
            <w:bottom w:val="none" w:sz="0" w:space="0" w:color="auto"/>
            <w:right w:val="none" w:sz="0" w:space="0" w:color="auto"/>
          </w:divBdr>
        </w:div>
        <w:div w:id="881404603">
          <w:marLeft w:val="0"/>
          <w:marRight w:val="0"/>
          <w:marTop w:val="0"/>
          <w:marBottom w:val="0"/>
          <w:divBdr>
            <w:top w:val="none" w:sz="0" w:space="0" w:color="auto"/>
            <w:left w:val="none" w:sz="0" w:space="0" w:color="auto"/>
            <w:bottom w:val="none" w:sz="0" w:space="0" w:color="auto"/>
            <w:right w:val="none" w:sz="0" w:space="0" w:color="auto"/>
          </w:divBdr>
        </w:div>
        <w:div w:id="1687706446">
          <w:marLeft w:val="0"/>
          <w:marRight w:val="0"/>
          <w:marTop w:val="0"/>
          <w:marBottom w:val="0"/>
          <w:divBdr>
            <w:top w:val="none" w:sz="0" w:space="0" w:color="auto"/>
            <w:left w:val="none" w:sz="0" w:space="0" w:color="auto"/>
            <w:bottom w:val="none" w:sz="0" w:space="0" w:color="auto"/>
            <w:right w:val="none" w:sz="0" w:space="0" w:color="auto"/>
          </w:divBdr>
        </w:div>
        <w:div w:id="1491671845">
          <w:marLeft w:val="0"/>
          <w:marRight w:val="0"/>
          <w:marTop w:val="0"/>
          <w:marBottom w:val="0"/>
          <w:divBdr>
            <w:top w:val="none" w:sz="0" w:space="0" w:color="auto"/>
            <w:left w:val="none" w:sz="0" w:space="0" w:color="auto"/>
            <w:bottom w:val="none" w:sz="0" w:space="0" w:color="auto"/>
            <w:right w:val="none" w:sz="0" w:space="0" w:color="auto"/>
          </w:divBdr>
        </w:div>
        <w:div w:id="1706785280">
          <w:marLeft w:val="0"/>
          <w:marRight w:val="0"/>
          <w:marTop w:val="0"/>
          <w:marBottom w:val="0"/>
          <w:divBdr>
            <w:top w:val="none" w:sz="0" w:space="0" w:color="auto"/>
            <w:left w:val="none" w:sz="0" w:space="0" w:color="auto"/>
            <w:bottom w:val="none" w:sz="0" w:space="0" w:color="auto"/>
            <w:right w:val="none" w:sz="0" w:space="0" w:color="auto"/>
          </w:divBdr>
        </w:div>
        <w:div w:id="215286409">
          <w:marLeft w:val="0"/>
          <w:marRight w:val="0"/>
          <w:marTop w:val="0"/>
          <w:marBottom w:val="0"/>
          <w:divBdr>
            <w:top w:val="none" w:sz="0" w:space="0" w:color="auto"/>
            <w:left w:val="none" w:sz="0" w:space="0" w:color="auto"/>
            <w:bottom w:val="none" w:sz="0" w:space="0" w:color="auto"/>
            <w:right w:val="none" w:sz="0" w:space="0" w:color="auto"/>
          </w:divBdr>
        </w:div>
        <w:div w:id="1457797761">
          <w:marLeft w:val="0"/>
          <w:marRight w:val="0"/>
          <w:marTop w:val="0"/>
          <w:marBottom w:val="0"/>
          <w:divBdr>
            <w:top w:val="none" w:sz="0" w:space="0" w:color="auto"/>
            <w:left w:val="none" w:sz="0" w:space="0" w:color="auto"/>
            <w:bottom w:val="none" w:sz="0" w:space="0" w:color="auto"/>
            <w:right w:val="none" w:sz="0" w:space="0" w:color="auto"/>
          </w:divBdr>
        </w:div>
        <w:div w:id="251596748">
          <w:marLeft w:val="0"/>
          <w:marRight w:val="0"/>
          <w:marTop w:val="0"/>
          <w:marBottom w:val="0"/>
          <w:divBdr>
            <w:top w:val="none" w:sz="0" w:space="0" w:color="auto"/>
            <w:left w:val="none" w:sz="0" w:space="0" w:color="auto"/>
            <w:bottom w:val="none" w:sz="0" w:space="0" w:color="auto"/>
            <w:right w:val="none" w:sz="0" w:space="0" w:color="auto"/>
          </w:divBdr>
        </w:div>
        <w:div w:id="507402047">
          <w:marLeft w:val="0"/>
          <w:marRight w:val="0"/>
          <w:marTop w:val="0"/>
          <w:marBottom w:val="0"/>
          <w:divBdr>
            <w:top w:val="none" w:sz="0" w:space="0" w:color="auto"/>
            <w:left w:val="none" w:sz="0" w:space="0" w:color="auto"/>
            <w:bottom w:val="none" w:sz="0" w:space="0" w:color="auto"/>
            <w:right w:val="none" w:sz="0" w:space="0" w:color="auto"/>
          </w:divBdr>
        </w:div>
        <w:div w:id="525483312">
          <w:marLeft w:val="0"/>
          <w:marRight w:val="0"/>
          <w:marTop w:val="0"/>
          <w:marBottom w:val="0"/>
          <w:divBdr>
            <w:top w:val="none" w:sz="0" w:space="0" w:color="auto"/>
            <w:left w:val="none" w:sz="0" w:space="0" w:color="auto"/>
            <w:bottom w:val="none" w:sz="0" w:space="0" w:color="auto"/>
            <w:right w:val="none" w:sz="0" w:space="0" w:color="auto"/>
          </w:divBdr>
        </w:div>
        <w:div w:id="44565809">
          <w:marLeft w:val="0"/>
          <w:marRight w:val="0"/>
          <w:marTop w:val="0"/>
          <w:marBottom w:val="0"/>
          <w:divBdr>
            <w:top w:val="none" w:sz="0" w:space="0" w:color="auto"/>
            <w:left w:val="none" w:sz="0" w:space="0" w:color="auto"/>
            <w:bottom w:val="none" w:sz="0" w:space="0" w:color="auto"/>
            <w:right w:val="none" w:sz="0" w:space="0" w:color="auto"/>
          </w:divBdr>
        </w:div>
        <w:div w:id="1069308794">
          <w:marLeft w:val="0"/>
          <w:marRight w:val="0"/>
          <w:marTop w:val="0"/>
          <w:marBottom w:val="0"/>
          <w:divBdr>
            <w:top w:val="none" w:sz="0" w:space="0" w:color="auto"/>
            <w:left w:val="none" w:sz="0" w:space="0" w:color="auto"/>
            <w:bottom w:val="none" w:sz="0" w:space="0" w:color="auto"/>
            <w:right w:val="none" w:sz="0" w:space="0" w:color="auto"/>
          </w:divBdr>
        </w:div>
        <w:div w:id="2041935361">
          <w:marLeft w:val="0"/>
          <w:marRight w:val="0"/>
          <w:marTop w:val="0"/>
          <w:marBottom w:val="0"/>
          <w:divBdr>
            <w:top w:val="none" w:sz="0" w:space="0" w:color="auto"/>
            <w:left w:val="none" w:sz="0" w:space="0" w:color="auto"/>
            <w:bottom w:val="none" w:sz="0" w:space="0" w:color="auto"/>
            <w:right w:val="none" w:sz="0" w:space="0" w:color="auto"/>
          </w:divBdr>
        </w:div>
        <w:div w:id="1112824025">
          <w:marLeft w:val="0"/>
          <w:marRight w:val="0"/>
          <w:marTop w:val="0"/>
          <w:marBottom w:val="0"/>
          <w:divBdr>
            <w:top w:val="none" w:sz="0" w:space="0" w:color="auto"/>
            <w:left w:val="none" w:sz="0" w:space="0" w:color="auto"/>
            <w:bottom w:val="none" w:sz="0" w:space="0" w:color="auto"/>
            <w:right w:val="none" w:sz="0" w:space="0" w:color="auto"/>
          </w:divBdr>
        </w:div>
        <w:div w:id="484202484">
          <w:marLeft w:val="0"/>
          <w:marRight w:val="0"/>
          <w:marTop w:val="0"/>
          <w:marBottom w:val="0"/>
          <w:divBdr>
            <w:top w:val="none" w:sz="0" w:space="0" w:color="auto"/>
            <w:left w:val="none" w:sz="0" w:space="0" w:color="auto"/>
            <w:bottom w:val="none" w:sz="0" w:space="0" w:color="auto"/>
            <w:right w:val="none" w:sz="0" w:space="0" w:color="auto"/>
          </w:divBdr>
        </w:div>
        <w:div w:id="1312058681">
          <w:marLeft w:val="0"/>
          <w:marRight w:val="0"/>
          <w:marTop w:val="0"/>
          <w:marBottom w:val="0"/>
          <w:divBdr>
            <w:top w:val="none" w:sz="0" w:space="0" w:color="auto"/>
            <w:left w:val="none" w:sz="0" w:space="0" w:color="auto"/>
            <w:bottom w:val="none" w:sz="0" w:space="0" w:color="auto"/>
            <w:right w:val="none" w:sz="0" w:space="0" w:color="auto"/>
          </w:divBdr>
        </w:div>
        <w:div w:id="1491554016">
          <w:marLeft w:val="0"/>
          <w:marRight w:val="0"/>
          <w:marTop w:val="0"/>
          <w:marBottom w:val="0"/>
          <w:divBdr>
            <w:top w:val="none" w:sz="0" w:space="0" w:color="auto"/>
            <w:left w:val="none" w:sz="0" w:space="0" w:color="auto"/>
            <w:bottom w:val="none" w:sz="0" w:space="0" w:color="auto"/>
            <w:right w:val="none" w:sz="0" w:space="0" w:color="auto"/>
          </w:divBdr>
        </w:div>
        <w:div w:id="237791791">
          <w:marLeft w:val="0"/>
          <w:marRight w:val="0"/>
          <w:marTop w:val="0"/>
          <w:marBottom w:val="0"/>
          <w:divBdr>
            <w:top w:val="none" w:sz="0" w:space="0" w:color="auto"/>
            <w:left w:val="none" w:sz="0" w:space="0" w:color="auto"/>
            <w:bottom w:val="none" w:sz="0" w:space="0" w:color="auto"/>
            <w:right w:val="none" w:sz="0" w:space="0" w:color="auto"/>
          </w:divBdr>
        </w:div>
        <w:div w:id="1109818469">
          <w:marLeft w:val="0"/>
          <w:marRight w:val="0"/>
          <w:marTop w:val="0"/>
          <w:marBottom w:val="0"/>
          <w:divBdr>
            <w:top w:val="none" w:sz="0" w:space="0" w:color="auto"/>
            <w:left w:val="none" w:sz="0" w:space="0" w:color="auto"/>
            <w:bottom w:val="none" w:sz="0" w:space="0" w:color="auto"/>
            <w:right w:val="none" w:sz="0" w:space="0" w:color="auto"/>
          </w:divBdr>
        </w:div>
        <w:div w:id="1236083926">
          <w:marLeft w:val="0"/>
          <w:marRight w:val="0"/>
          <w:marTop w:val="0"/>
          <w:marBottom w:val="0"/>
          <w:divBdr>
            <w:top w:val="none" w:sz="0" w:space="0" w:color="auto"/>
            <w:left w:val="none" w:sz="0" w:space="0" w:color="auto"/>
            <w:bottom w:val="none" w:sz="0" w:space="0" w:color="auto"/>
            <w:right w:val="none" w:sz="0" w:space="0" w:color="auto"/>
          </w:divBdr>
        </w:div>
        <w:div w:id="1089229807">
          <w:marLeft w:val="0"/>
          <w:marRight w:val="0"/>
          <w:marTop w:val="0"/>
          <w:marBottom w:val="0"/>
          <w:divBdr>
            <w:top w:val="none" w:sz="0" w:space="0" w:color="auto"/>
            <w:left w:val="none" w:sz="0" w:space="0" w:color="auto"/>
            <w:bottom w:val="none" w:sz="0" w:space="0" w:color="auto"/>
            <w:right w:val="none" w:sz="0" w:space="0" w:color="auto"/>
          </w:divBdr>
        </w:div>
        <w:div w:id="354383900">
          <w:marLeft w:val="0"/>
          <w:marRight w:val="0"/>
          <w:marTop w:val="0"/>
          <w:marBottom w:val="0"/>
          <w:divBdr>
            <w:top w:val="none" w:sz="0" w:space="0" w:color="auto"/>
            <w:left w:val="none" w:sz="0" w:space="0" w:color="auto"/>
            <w:bottom w:val="none" w:sz="0" w:space="0" w:color="auto"/>
            <w:right w:val="none" w:sz="0" w:space="0" w:color="auto"/>
          </w:divBdr>
        </w:div>
        <w:div w:id="2029522846">
          <w:marLeft w:val="0"/>
          <w:marRight w:val="0"/>
          <w:marTop w:val="0"/>
          <w:marBottom w:val="0"/>
          <w:divBdr>
            <w:top w:val="none" w:sz="0" w:space="0" w:color="auto"/>
            <w:left w:val="none" w:sz="0" w:space="0" w:color="auto"/>
            <w:bottom w:val="none" w:sz="0" w:space="0" w:color="auto"/>
            <w:right w:val="none" w:sz="0" w:space="0" w:color="auto"/>
          </w:divBdr>
        </w:div>
        <w:div w:id="715083498">
          <w:marLeft w:val="0"/>
          <w:marRight w:val="0"/>
          <w:marTop w:val="0"/>
          <w:marBottom w:val="0"/>
          <w:divBdr>
            <w:top w:val="none" w:sz="0" w:space="0" w:color="auto"/>
            <w:left w:val="none" w:sz="0" w:space="0" w:color="auto"/>
            <w:bottom w:val="none" w:sz="0" w:space="0" w:color="auto"/>
            <w:right w:val="none" w:sz="0" w:space="0" w:color="auto"/>
          </w:divBdr>
        </w:div>
        <w:div w:id="257447376">
          <w:marLeft w:val="0"/>
          <w:marRight w:val="0"/>
          <w:marTop w:val="0"/>
          <w:marBottom w:val="0"/>
          <w:divBdr>
            <w:top w:val="none" w:sz="0" w:space="0" w:color="auto"/>
            <w:left w:val="none" w:sz="0" w:space="0" w:color="auto"/>
            <w:bottom w:val="none" w:sz="0" w:space="0" w:color="auto"/>
            <w:right w:val="none" w:sz="0" w:space="0" w:color="auto"/>
          </w:divBdr>
        </w:div>
        <w:div w:id="460154357">
          <w:marLeft w:val="0"/>
          <w:marRight w:val="0"/>
          <w:marTop w:val="0"/>
          <w:marBottom w:val="0"/>
          <w:divBdr>
            <w:top w:val="none" w:sz="0" w:space="0" w:color="auto"/>
            <w:left w:val="none" w:sz="0" w:space="0" w:color="auto"/>
            <w:bottom w:val="none" w:sz="0" w:space="0" w:color="auto"/>
            <w:right w:val="none" w:sz="0" w:space="0" w:color="auto"/>
          </w:divBdr>
        </w:div>
        <w:div w:id="47845379">
          <w:marLeft w:val="0"/>
          <w:marRight w:val="0"/>
          <w:marTop w:val="0"/>
          <w:marBottom w:val="0"/>
          <w:divBdr>
            <w:top w:val="none" w:sz="0" w:space="0" w:color="auto"/>
            <w:left w:val="none" w:sz="0" w:space="0" w:color="auto"/>
            <w:bottom w:val="none" w:sz="0" w:space="0" w:color="auto"/>
            <w:right w:val="none" w:sz="0" w:space="0" w:color="auto"/>
          </w:divBdr>
        </w:div>
        <w:div w:id="1196695291">
          <w:marLeft w:val="0"/>
          <w:marRight w:val="0"/>
          <w:marTop w:val="0"/>
          <w:marBottom w:val="0"/>
          <w:divBdr>
            <w:top w:val="none" w:sz="0" w:space="0" w:color="auto"/>
            <w:left w:val="none" w:sz="0" w:space="0" w:color="auto"/>
            <w:bottom w:val="none" w:sz="0" w:space="0" w:color="auto"/>
            <w:right w:val="none" w:sz="0" w:space="0" w:color="auto"/>
          </w:divBdr>
        </w:div>
        <w:div w:id="164320746">
          <w:marLeft w:val="0"/>
          <w:marRight w:val="0"/>
          <w:marTop w:val="0"/>
          <w:marBottom w:val="0"/>
          <w:divBdr>
            <w:top w:val="none" w:sz="0" w:space="0" w:color="auto"/>
            <w:left w:val="none" w:sz="0" w:space="0" w:color="auto"/>
            <w:bottom w:val="none" w:sz="0" w:space="0" w:color="auto"/>
            <w:right w:val="none" w:sz="0" w:space="0" w:color="auto"/>
          </w:divBdr>
        </w:div>
        <w:div w:id="647782937">
          <w:marLeft w:val="0"/>
          <w:marRight w:val="0"/>
          <w:marTop w:val="0"/>
          <w:marBottom w:val="0"/>
          <w:divBdr>
            <w:top w:val="none" w:sz="0" w:space="0" w:color="auto"/>
            <w:left w:val="none" w:sz="0" w:space="0" w:color="auto"/>
            <w:bottom w:val="none" w:sz="0" w:space="0" w:color="auto"/>
            <w:right w:val="none" w:sz="0" w:space="0" w:color="auto"/>
          </w:divBdr>
        </w:div>
        <w:div w:id="1887721629">
          <w:marLeft w:val="0"/>
          <w:marRight w:val="0"/>
          <w:marTop w:val="0"/>
          <w:marBottom w:val="0"/>
          <w:divBdr>
            <w:top w:val="none" w:sz="0" w:space="0" w:color="auto"/>
            <w:left w:val="none" w:sz="0" w:space="0" w:color="auto"/>
            <w:bottom w:val="none" w:sz="0" w:space="0" w:color="auto"/>
            <w:right w:val="none" w:sz="0" w:space="0" w:color="auto"/>
          </w:divBdr>
        </w:div>
        <w:div w:id="841554832">
          <w:marLeft w:val="0"/>
          <w:marRight w:val="0"/>
          <w:marTop w:val="0"/>
          <w:marBottom w:val="0"/>
          <w:divBdr>
            <w:top w:val="none" w:sz="0" w:space="0" w:color="auto"/>
            <w:left w:val="none" w:sz="0" w:space="0" w:color="auto"/>
            <w:bottom w:val="none" w:sz="0" w:space="0" w:color="auto"/>
            <w:right w:val="none" w:sz="0" w:space="0" w:color="auto"/>
          </w:divBdr>
        </w:div>
        <w:div w:id="1844196284">
          <w:marLeft w:val="0"/>
          <w:marRight w:val="0"/>
          <w:marTop w:val="0"/>
          <w:marBottom w:val="0"/>
          <w:divBdr>
            <w:top w:val="none" w:sz="0" w:space="0" w:color="auto"/>
            <w:left w:val="none" w:sz="0" w:space="0" w:color="auto"/>
            <w:bottom w:val="none" w:sz="0" w:space="0" w:color="auto"/>
            <w:right w:val="none" w:sz="0" w:space="0" w:color="auto"/>
          </w:divBdr>
        </w:div>
        <w:div w:id="1346438774">
          <w:marLeft w:val="0"/>
          <w:marRight w:val="0"/>
          <w:marTop w:val="0"/>
          <w:marBottom w:val="0"/>
          <w:divBdr>
            <w:top w:val="none" w:sz="0" w:space="0" w:color="auto"/>
            <w:left w:val="none" w:sz="0" w:space="0" w:color="auto"/>
            <w:bottom w:val="none" w:sz="0" w:space="0" w:color="auto"/>
            <w:right w:val="none" w:sz="0" w:space="0" w:color="auto"/>
          </w:divBdr>
        </w:div>
        <w:div w:id="2003194781">
          <w:marLeft w:val="0"/>
          <w:marRight w:val="0"/>
          <w:marTop w:val="0"/>
          <w:marBottom w:val="0"/>
          <w:divBdr>
            <w:top w:val="none" w:sz="0" w:space="0" w:color="auto"/>
            <w:left w:val="none" w:sz="0" w:space="0" w:color="auto"/>
            <w:bottom w:val="none" w:sz="0" w:space="0" w:color="auto"/>
            <w:right w:val="none" w:sz="0" w:space="0" w:color="auto"/>
          </w:divBdr>
        </w:div>
        <w:div w:id="1585143199">
          <w:marLeft w:val="0"/>
          <w:marRight w:val="0"/>
          <w:marTop w:val="0"/>
          <w:marBottom w:val="0"/>
          <w:divBdr>
            <w:top w:val="none" w:sz="0" w:space="0" w:color="auto"/>
            <w:left w:val="none" w:sz="0" w:space="0" w:color="auto"/>
            <w:bottom w:val="none" w:sz="0" w:space="0" w:color="auto"/>
            <w:right w:val="none" w:sz="0" w:space="0" w:color="auto"/>
          </w:divBdr>
        </w:div>
        <w:div w:id="789666658">
          <w:marLeft w:val="0"/>
          <w:marRight w:val="0"/>
          <w:marTop w:val="0"/>
          <w:marBottom w:val="0"/>
          <w:divBdr>
            <w:top w:val="none" w:sz="0" w:space="0" w:color="auto"/>
            <w:left w:val="none" w:sz="0" w:space="0" w:color="auto"/>
            <w:bottom w:val="none" w:sz="0" w:space="0" w:color="auto"/>
            <w:right w:val="none" w:sz="0" w:space="0" w:color="auto"/>
          </w:divBdr>
        </w:div>
        <w:div w:id="1423380227">
          <w:marLeft w:val="0"/>
          <w:marRight w:val="0"/>
          <w:marTop w:val="0"/>
          <w:marBottom w:val="0"/>
          <w:divBdr>
            <w:top w:val="none" w:sz="0" w:space="0" w:color="auto"/>
            <w:left w:val="none" w:sz="0" w:space="0" w:color="auto"/>
            <w:bottom w:val="none" w:sz="0" w:space="0" w:color="auto"/>
            <w:right w:val="none" w:sz="0" w:space="0" w:color="auto"/>
          </w:divBdr>
        </w:div>
        <w:div w:id="1861621414">
          <w:marLeft w:val="0"/>
          <w:marRight w:val="0"/>
          <w:marTop w:val="0"/>
          <w:marBottom w:val="0"/>
          <w:divBdr>
            <w:top w:val="none" w:sz="0" w:space="0" w:color="auto"/>
            <w:left w:val="none" w:sz="0" w:space="0" w:color="auto"/>
            <w:bottom w:val="none" w:sz="0" w:space="0" w:color="auto"/>
            <w:right w:val="none" w:sz="0" w:space="0" w:color="auto"/>
          </w:divBdr>
        </w:div>
        <w:div w:id="1608076659">
          <w:marLeft w:val="0"/>
          <w:marRight w:val="0"/>
          <w:marTop w:val="0"/>
          <w:marBottom w:val="0"/>
          <w:divBdr>
            <w:top w:val="none" w:sz="0" w:space="0" w:color="auto"/>
            <w:left w:val="none" w:sz="0" w:space="0" w:color="auto"/>
            <w:bottom w:val="none" w:sz="0" w:space="0" w:color="auto"/>
            <w:right w:val="none" w:sz="0" w:space="0" w:color="auto"/>
          </w:divBdr>
        </w:div>
        <w:div w:id="1305306564">
          <w:marLeft w:val="0"/>
          <w:marRight w:val="0"/>
          <w:marTop w:val="0"/>
          <w:marBottom w:val="0"/>
          <w:divBdr>
            <w:top w:val="none" w:sz="0" w:space="0" w:color="auto"/>
            <w:left w:val="none" w:sz="0" w:space="0" w:color="auto"/>
            <w:bottom w:val="none" w:sz="0" w:space="0" w:color="auto"/>
            <w:right w:val="none" w:sz="0" w:space="0" w:color="auto"/>
          </w:divBdr>
        </w:div>
        <w:div w:id="1059479119">
          <w:marLeft w:val="0"/>
          <w:marRight w:val="0"/>
          <w:marTop w:val="0"/>
          <w:marBottom w:val="0"/>
          <w:divBdr>
            <w:top w:val="none" w:sz="0" w:space="0" w:color="auto"/>
            <w:left w:val="none" w:sz="0" w:space="0" w:color="auto"/>
            <w:bottom w:val="none" w:sz="0" w:space="0" w:color="auto"/>
            <w:right w:val="none" w:sz="0" w:space="0" w:color="auto"/>
          </w:divBdr>
        </w:div>
        <w:div w:id="416945986">
          <w:marLeft w:val="0"/>
          <w:marRight w:val="0"/>
          <w:marTop w:val="0"/>
          <w:marBottom w:val="0"/>
          <w:divBdr>
            <w:top w:val="none" w:sz="0" w:space="0" w:color="auto"/>
            <w:left w:val="none" w:sz="0" w:space="0" w:color="auto"/>
            <w:bottom w:val="none" w:sz="0" w:space="0" w:color="auto"/>
            <w:right w:val="none" w:sz="0" w:space="0" w:color="auto"/>
          </w:divBdr>
        </w:div>
        <w:div w:id="1193036222">
          <w:marLeft w:val="0"/>
          <w:marRight w:val="0"/>
          <w:marTop w:val="0"/>
          <w:marBottom w:val="0"/>
          <w:divBdr>
            <w:top w:val="none" w:sz="0" w:space="0" w:color="auto"/>
            <w:left w:val="none" w:sz="0" w:space="0" w:color="auto"/>
            <w:bottom w:val="none" w:sz="0" w:space="0" w:color="auto"/>
            <w:right w:val="none" w:sz="0" w:space="0" w:color="auto"/>
          </w:divBdr>
        </w:div>
        <w:div w:id="343630077">
          <w:marLeft w:val="0"/>
          <w:marRight w:val="0"/>
          <w:marTop w:val="0"/>
          <w:marBottom w:val="0"/>
          <w:divBdr>
            <w:top w:val="none" w:sz="0" w:space="0" w:color="auto"/>
            <w:left w:val="none" w:sz="0" w:space="0" w:color="auto"/>
            <w:bottom w:val="none" w:sz="0" w:space="0" w:color="auto"/>
            <w:right w:val="none" w:sz="0" w:space="0" w:color="auto"/>
          </w:divBdr>
        </w:div>
        <w:div w:id="1543906610">
          <w:marLeft w:val="0"/>
          <w:marRight w:val="0"/>
          <w:marTop w:val="0"/>
          <w:marBottom w:val="0"/>
          <w:divBdr>
            <w:top w:val="none" w:sz="0" w:space="0" w:color="auto"/>
            <w:left w:val="none" w:sz="0" w:space="0" w:color="auto"/>
            <w:bottom w:val="none" w:sz="0" w:space="0" w:color="auto"/>
            <w:right w:val="none" w:sz="0" w:space="0" w:color="auto"/>
          </w:divBdr>
        </w:div>
        <w:div w:id="282229395">
          <w:marLeft w:val="0"/>
          <w:marRight w:val="0"/>
          <w:marTop w:val="0"/>
          <w:marBottom w:val="0"/>
          <w:divBdr>
            <w:top w:val="none" w:sz="0" w:space="0" w:color="auto"/>
            <w:left w:val="none" w:sz="0" w:space="0" w:color="auto"/>
            <w:bottom w:val="none" w:sz="0" w:space="0" w:color="auto"/>
            <w:right w:val="none" w:sz="0" w:space="0" w:color="auto"/>
          </w:divBdr>
        </w:div>
        <w:div w:id="230624153">
          <w:marLeft w:val="0"/>
          <w:marRight w:val="0"/>
          <w:marTop w:val="0"/>
          <w:marBottom w:val="0"/>
          <w:divBdr>
            <w:top w:val="none" w:sz="0" w:space="0" w:color="auto"/>
            <w:left w:val="none" w:sz="0" w:space="0" w:color="auto"/>
            <w:bottom w:val="none" w:sz="0" w:space="0" w:color="auto"/>
            <w:right w:val="none" w:sz="0" w:space="0" w:color="auto"/>
          </w:divBdr>
        </w:div>
        <w:div w:id="1764841757">
          <w:marLeft w:val="0"/>
          <w:marRight w:val="0"/>
          <w:marTop w:val="0"/>
          <w:marBottom w:val="0"/>
          <w:divBdr>
            <w:top w:val="none" w:sz="0" w:space="0" w:color="auto"/>
            <w:left w:val="none" w:sz="0" w:space="0" w:color="auto"/>
            <w:bottom w:val="none" w:sz="0" w:space="0" w:color="auto"/>
            <w:right w:val="none" w:sz="0" w:space="0" w:color="auto"/>
          </w:divBdr>
        </w:div>
        <w:div w:id="1206913746">
          <w:marLeft w:val="0"/>
          <w:marRight w:val="0"/>
          <w:marTop w:val="0"/>
          <w:marBottom w:val="0"/>
          <w:divBdr>
            <w:top w:val="none" w:sz="0" w:space="0" w:color="auto"/>
            <w:left w:val="none" w:sz="0" w:space="0" w:color="auto"/>
            <w:bottom w:val="none" w:sz="0" w:space="0" w:color="auto"/>
            <w:right w:val="none" w:sz="0" w:space="0" w:color="auto"/>
          </w:divBdr>
        </w:div>
        <w:div w:id="542443518">
          <w:marLeft w:val="0"/>
          <w:marRight w:val="0"/>
          <w:marTop w:val="0"/>
          <w:marBottom w:val="0"/>
          <w:divBdr>
            <w:top w:val="none" w:sz="0" w:space="0" w:color="auto"/>
            <w:left w:val="none" w:sz="0" w:space="0" w:color="auto"/>
            <w:bottom w:val="none" w:sz="0" w:space="0" w:color="auto"/>
            <w:right w:val="none" w:sz="0" w:space="0" w:color="auto"/>
          </w:divBdr>
        </w:div>
        <w:div w:id="536891670">
          <w:marLeft w:val="0"/>
          <w:marRight w:val="0"/>
          <w:marTop w:val="0"/>
          <w:marBottom w:val="0"/>
          <w:divBdr>
            <w:top w:val="none" w:sz="0" w:space="0" w:color="auto"/>
            <w:left w:val="none" w:sz="0" w:space="0" w:color="auto"/>
            <w:bottom w:val="none" w:sz="0" w:space="0" w:color="auto"/>
            <w:right w:val="none" w:sz="0" w:space="0" w:color="auto"/>
          </w:divBdr>
        </w:div>
        <w:div w:id="1770155374">
          <w:marLeft w:val="0"/>
          <w:marRight w:val="0"/>
          <w:marTop w:val="0"/>
          <w:marBottom w:val="0"/>
          <w:divBdr>
            <w:top w:val="none" w:sz="0" w:space="0" w:color="auto"/>
            <w:left w:val="none" w:sz="0" w:space="0" w:color="auto"/>
            <w:bottom w:val="none" w:sz="0" w:space="0" w:color="auto"/>
            <w:right w:val="none" w:sz="0" w:space="0" w:color="auto"/>
          </w:divBdr>
        </w:div>
        <w:div w:id="1215507769">
          <w:marLeft w:val="0"/>
          <w:marRight w:val="0"/>
          <w:marTop w:val="0"/>
          <w:marBottom w:val="0"/>
          <w:divBdr>
            <w:top w:val="none" w:sz="0" w:space="0" w:color="auto"/>
            <w:left w:val="none" w:sz="0" w:space="0" w:color="auto"/>
            <w:bottom w:val="none" w:sz="0" w:space="0" w:color="auto"/>
            <w:right w:val="none" w:sz="0" w:space="0" w:color="auto"/>
          </w:divBdr>
        </w:div>
        <w:div w:id="26682858">
          <w:marLeft w:val="0"/>
          <w:marRight w:val="0"/>
          <w:marTop w:val="0"/>
          <w:marBottom w:val="0"/>
          <w:divBdr>
            <w:top w:val="none" w:sz="0" w:space="0" w:color="auto"/>
            <w:left w:val="none" w:sz="0" w:space="0" w:color="auto"/>
            <w:bottom w:val="none" w:sz="0" w:space="0" w:color="auto"/>
            <w:right w:val="none" w:sz="0" w:space="0" w:color="auto"/>
          </w:divBdr>
        </w:div>
        <w:div w:id="362676670">
          <w:marLeft w:val="0"/>
          <w:marRight w:val="0"/>
          <w:marTop w:val="0"/>
          <w:marBottom w:val="0"/>
          <w:divBdr>
            <w:top w:val="none" w:sz="0" w:space="0" w:color="auto"/>
            <w:left w:val="none" w:sz="0" w:space="0" w:color="auto"/>
            <w:bottom w:val="none" w:sz="0" w:space="0" w:color="auto"/>
            <w:right w:val="none" w:sz="0" w:space="0" w:color="auto"/>
          </w:divBdr>
        </w:div>
        <w:div w:id="1550142442">
          <w:marLeft w:val="0"/>
          <w:marRight w:val="0"/>
          <w:marTop w:val="0"/>
          <w:marBottom w:val="0"/>
          <w:divBdr>
            <w:top w:val="none" w:sz="0" w:space="0" w:color="auto"/>
            <w:left w:val="none" w:sz="0" w:space="0" w:color="auto"/>
            <w:bottom w:val="none" w:sz="0" w:space="0" w:color="auto"/>
            <w:right w:val="none" w:sz="0" w:space="0" w:color="auto"/>
          </w:divBdr>
        </w:div>
        <w:div w:id="1913343808">
          <w:marLeft w:val="0"/>
          <w:marRight w:val="0"/>
          <w:marTop w:val="0"/>
          <w:marBottom w:val="0"/>
          <w:divBdr>
            <w:top w:val="none" w:sz="0" w:space="0" w:color="auto"/>
            <w:left w:val="none" w:sz="0" w:space="0" w:color="auto"/>
            <w:bottom w:val="none" w:sz="0" w:space="0" w:color="auto"/>
            <w:right w:val="none" w:sz="0" w:space="0" w:color="auto"/>
          </w:divBdr>
        </w:div>
        <w:div w:id="1718431757">
          <w:marLeft w:val="0"/>
          <w:marRight w:val="0"/>
          <w:marTop w:val="0"/>
          <w:marBottom w:val="0"/>
          <w:divBdr>
            <w:top w:val="none" w:sz="0" w:space="0" w:color="auto"/>
            <w:left w:val="none" w:sz="0" w:space="0" w:color="auto"/>
            <w:bottom w:val="none" w:sz="0" w:space="0" w:color="auto"/>
            <w:right w:val="none" w:sz="0" w:space="0" w:color="auto"/>
          </w:divBdr>
        </w:div>
        <w:div w:id="2144537598">
          <w:marLeft w:val="0"/>
          <w:marRight w:val="0"/>
          <w:marTop w:val="0"/>
          <w:marBottom w:val="0"/>
          <w:divBdr>
            <w:top w:val="none" w:sz="0" w:space="0" w:color="auto"/>
            <w:left w:val="none" w:sz="0" w:space="0" w:color="auto"/>
            <w:bottom w:val="none" w:sz="0" w:space="0" w:color="auto"/>
            <w:right w:val="none" w:sz="0" w:space="0" w:color="auto"/>
          </w:divBdr>
        </w:div>
        <w:div w:id="605624593">
          <w:marLeft w:val="0"/>
          <w:marRight w:val="0"/>
          <w:marTop w:val="0"/>
          <w:marBottom w:val="0"/>
          <w:divBdr>
            <w:top w:val="none" w:sz="0" w:space="0" w:color="auto"/>
            <w:left w:val="none" w:sz="0" w:space="0" w:color="auto"/>
            <w:bottom w:val="none" w:sz="0" w:space="0" w:color="auto"/>
            <w:right w:val="none" w:sz="0" w:space="0" w:color="auto"/>
          </w:divBdr>
        </w:div>
        <w:div w:id="957491102">
          <w:marLeft w:val="0"/>
          <w:marRight w:val="0"/>
          <w:marTop w:val="0"/>
          <w:marBottom w:val="0"/>
          <w:divBdr>
            <w:top w:val="none" w:sz="0" w:space="0" w:color="auto"/>
            <w:left w:val="none" w:sz="0" w:space="0" w:color="auto"/>
            <w:bottom w:val="none" w:sz="0" w:space="0" w:color="auto"/>
            <w:right w:val="none" w:sz="0" w:space="0" w:color="auto"/>
          </w:divBdr>
        </w:div>
        <w:div w:id="2130664230">
          <w:marLeft w:val="0"/>
          <w:marRight w:val="0"/>
          <w:marTop w:val="0"/>
          <w:marBottom w:val="0"/>
          <w:divBdr>
            <w:top w:val="none" w:sz="0" w:space="0" w:color="auto"/>
            <w:left w:val="none" w:sz="0" w:space="0" w:color="auto"/>
            <w:bottom w:val="none" w:sz="0" w:space="0" w:color="auto"/>
            <w:right w:val="none" w:sz="0" w:space="0" w:color="auto"/>
          </w:divBdr>
        </w:div>
        <w:div w:id="1563976884">
          <w:marLeft w:val="0"/>
          <w:marRight w:val="0"/>
          <w:marTop w:val="0"/>
          <w:marBottom w:val="0"/>
          <w:divBdr>
            <w:top w:val="none" w:sz="0" w:space="0" w:color="auto"/>
            <w:left w:val="none" w:sz="0" w:space="0" w:color="auto"/>
            <w:bottom w:val="none" w:sz="0" w:space="0" w:color="auto"/>
            <w:right w:val="none" w:sz="0" w:space="0" w:color="auto"/>
          </w:divBdr>
        </w:div>
        <w:div w:id="1730879054">
          <w:marLeft w:val="0"/>
          <w:marRight w:val="0"/>
          <w:marTop w:val="0"/>
          <w:marBottom w:val="0"/>
          <w:divBdr>
            <w:top w:val="none" w:sz="0" w:space="0" w:color="auto"/>
            <w:left w:val="none" w:sz="0" w:space="0" w:color="auto"/>
            <w:bottom w:val="none" w:sz="0" w:space="0" w:color="auto"/>
            <w:right w:val="none" w:sz="0" w:space="0" w:color="auto"/>
          </w:divBdr>
        </w:div>
        <w:div w:id="377559104">
          <w:marLeft w:val="0"/>
          <w:marRight w:val="0"/>
          <w:marTop w:val="0"/>
          <w:marBottom w:val="0"/>
          <w:divBdr>
            <w:top w:val="none" w:sz="0" w:space="0" w:color="auto"/>
            <w:left w:val="none" w:sz="0" w:space="0" w:color="auto"/>
            <w:bottom w:val="none" w:sz="0" w:space="0" w:color="auto"/>
            <w:right w:val="none" w:sz="0" w:space="0" w:color="auto"/>
          </w:divBdr>
        </w:div>
        <w:div w:id="1466701116">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295910393">
          <w:marLeft w:val="0"/>
          <w:marRight w:val="0"/>
          <w:marTop w:val="0"/>
          <w:marBottom w:val="0"/>
          <w:divBdr>
            <w:top w:val="none" w:sz="0" w:space="0" w:color="auto"/>
            <w:left w:val="none" w:sz="0" w:space="0" w:color="auto"/>
            <w:bottom w:val="none" w:sz="0" w:space="0" w:color="auto"/>
            <w:right w:val="none" w:sz="0" w:space="0" w:color="auto"/>
          </w:divBdr>
        </w:div>
        <w:div w:id="1001659344">
          <w:marLeft w:val="0"/>
          <w:marRight w:val="0"/>
          <w:marTop w:val="0"/>
          <w:marBottom w:val="0"/>
          <w:divBdr>
            <w:top w:val="none" w:sz="0" w:space="0" w:color="auto"/>
            <w:left w:val="none" w:sz="0" w:space="0" w:color="auto"/>
            <w:bottom w:val="none" w:sz="0" w:space="0" w:color="auto"/>
            <w:right w:val="none" w:sz="0" w:space="0" w:color="auto"/>
          </w:divBdr>
        </w:div>
        <w:div w:id="86780446">
          <w:marLeft w:val="0"/>
          <w:marRight w:val="0"/>
          <w:marTop w:val="0"/>
          <w:marBottom w:val="0"/>
          <w:divBdr>
            <w:top w:val="none" w:sz="0" w:space="0" w:color="auto"/>
            <w:left w:val="none" w:sz="0" w:space="0" w:color="auto"/>
            <w:bottom w:val="none" w:sz="0" w:space="0" w:color="auto"/>
            <w:right w:val="none" w:sz="0" w:space="0" w:color="auto"/>
          </w:divBdr>
        </w:div>
        <w:div w:id="1454979177">
          <w:marLeft w:val="0"/>
          <w:marRight w:val="0"/>
          <w:marTop w:val="0"/>
          <w:marBottom w:val="0"/>
          <w:divBdr>
            <w:top w:val="none" w:sz="0" w:space="0" w:color="auto"/>
            <w:left w:val="none" w:sz="0" w:space="0" w:color="auto"/>
            <w:bottom w:val="none" w:sz="0" w:space="0" w:color="auto"/>
            <w:right w:val="none" w:sz="0" w:space="0" w:color="auto"/>
          </w:divBdr>
        </w:div>
        <w:div w:id="970747101">
          <w:marLeft w:val="0"/>
          <w:marRight w:val="0"/>
          <w:marTop w:val="0"/>
          <w:marBottom w:val="0"/>
          <w:divBdr>
            <w:top w:val="none" w:sz="0" w:space="0" w:color="auto"/>
            <w:left w:val="none" w:sz="0" w:space="0" w:color="auto"/>
            <w:bottom w:val="none" w:sz="0" w:space="0" w:color="auto"/>
            <w:right w:val="none" w:sz="0" w:space="0" w:color="auto"/>
          </w:divBdr>
        </w:div>
        <w:div w:id="294677607">
          <w:marLeft w:val="0"/>
          <w:marRight w:val="0"/>
          <w:marTop w:val="0"/>
          <w:marBottom w:val="0"/>
          <w:divBdr>
            <w:top w:val="none" w:sz="0" w:space="0" w:color="auto"/>
            <w:left w:val="none" w:sz="0" w:space="0" w:color="auto"/>
            <w:bottom w:val="none" w:sz="0" w:space="0" w:color="auto"/>
            <w:right w:val="none" w:sz="0" w:space="0" w:color="auto"/>
          </w:divBdr>
        </w:div>
        <w:div w:id="1407070174">
          <w:marLeft w:val="0"/>
          <w:marRight w:val="0"/>
          <w:marTop w:val="0"/>
          <w:marBottom w:val="0"/>
          <w:divBdr>
            <w:top w:val="none" w:sz="0" w:space="0" w:color="auto"/>
            <w:left w:val="none" w:sz="0" w:space="0" w:color="auto"/>
            <w:bottom w:val="none" w:sz="0" w:space="0" w:color="auto"/>
            <w:right w:val="none" w:sz="0" w:space="0" w:color="auto"/>
          </w:divBdr>
        </w:div>
        <w:div w:id="2067336433">
          <w:marLeft w:val="0"/>
          <w:marRight w:val="0"/>
          <w:marTop w:val="0"/>
          <w:marBottom w:val="0"/>
          <w:divBdr>
            <w:top w:val="none" w:sz="0" w:space="0" w:color="auto"/>
            <w:left w:val="none" w:sz="0" w:space="0" w:color="auto"/>
            <w:bottom w:val="none" w:sz="0" w:space="0" w:color="auto"/>
            <w:right w:val="none" w:sz="0" w:space="0" w:color="auto"/>
          </w:divBdr>
        </w:div>
        <w:div w:id="402488213">
          <w:marLeft w:val="0"/>
          <w:marRight w:val="0"/>
          <w:marTop w:val="0"/>
          <w:marBottom w:val="0"/>
          <w:divBdr>
            <w:top w:val="none" w:sz="0" w:space="0" w:color="auto"/>
            <w:left w:val="none" w:sz="0" w:space="0" w:color="auto"/>
            <w:bottom w:val="none" w:sz="0" w:space="0" w:color="auto"/>
            <w:right w:val="none" w:sz="0" w:space="0" w:color="auto"/>
          </w:divBdr>
        </w:div>
        <w:div w:id="945312973">
          <w:marLeft w:val="0"/>
          <w:marRight w:val="0"/>
          <w:marTop w:val="0"/>
          <w:marBottom w:val="0"/>
          <w:divBdr>
            <w:top w:val="none" w:sz="0" w:space="0" w:color="auto"/>
            <w:left w:val="none" w:sz="0" w:space="0" w:color="auto"/>
            <w:bottom w:val="none" w:sz="0" w:space="0" w:color="auto"/>
            <w:right w:val="none" w:sz="0" w:space="0" w:color="auto"/>
          </w:divBdr>
        </w:div>
        <w:div w:id="1569266708">
          <w:marLeft w:val="0"/>
          <w:marRight w:val="0"/>
          <w:marTop w:val="0"/>
          <w:marBottom w:val="0"/>
          <w:divBdr>
            <w:top w:val="none" w:sz="0" w:space="0" w:color="auto"/>
            <w:left w:val="none" w:sz="0" w:space="0" w:color="auto"/>
            <w:bottom w:val="none" w:sz="0" w:space="0" w:color="auto"/>
            <w:right w:val="none" w:sz="0" w:space="0" w:color="auto"/>
          </w:divBdr>
        </w:div>
        <w:div w:id="1025208253">
          <w:marLeft w:val="0"/>
          <w:marRight w:val="0"/>
          <w:marTop w:val="0"/>
          <w:marBottom w:val="0"/>
          <w:divBdr>
            <w:top w:val="none" w:sz="0" w:space="0" w:color="auto"/>
            <w:left w:val="none" w:sz="0" w:space="0" w:color="auto"/>
            <w:bottom w:val="none" w:sz="0" w:space="0" w:color="auto"/>
            <w:right w:val="none" w:sz="0" w:space="0" w:color="auto"/>
          </w:divBdr>
        </w:div>
        <w:div w:id="1375546119">
          <w:marLeft w:val="0"/>
          <w:marRight w:val="0"/>
          <w:marTop w:val="0"/>
          <w:marBottom w:val="0"/>
          <w:divBdr>
            <w:top w:val="none" w:sz="0" w:space="0" w:color="auto"/>
            <w:left w:val="none" w:sz="0" w:space="0" w:color="auto"/>
            <w:bottom w:val="none" w:sz="0" w:space="0" w:color="auto"/>
            <w:right w:val="none" w:sz="0" w:space="0" w:color="auto"/>
          </w:divBdr>
        </w:div>
        <w:div w:id="1244609864">
          <w:marLeft w:val="0"/>
          <w:marRight w:val="0"/>
          <w:marTop w:val="0"/>
          <w:marBottom w:val="0"/>
          <w:divBdr>
            <w:top w:val="none" w:sz="0" w:space="0" w:color="auto"/>
            <w:left w:val="none" w:sz="0" w:space="0" w:color="auto"/>
            <w:bottom w:val="none" w:sz="0" w:space="0" w:color="auto"/>
            <w:right w:val="none" w:sz="0" w:space="0" w:color="auto"/>
          </w:divBdr>
        </w:div>
        <w:div w:id="17393860">
          <w:marLeft w:val="0"/>
          <w:marRight w:val="0"/>
          <w:marTop w:val="0"/>
          <w:marBottom w:val="0"/>
          <w:divBdr>
            <w:top w:val="none" w:sz="0" w:space="0" w:color="auto"/>
            <w:left w:val="none" w:sz="0" w:space="0" w:color="auto"/>
            <w:bottom w:val="none" w:sz="0" w:space="0" w:color="auto"/>
            <w:right w:val="none" w:sz="0" w:space="0" w:color="auto"/>
          </w:divBdr>
        </w:div>
        <w:div w:id="1104612173">
          <w:marLeft w:val="0"/>
          <w:marRight w:val="0"/>
          <w:marTop w:val="0"/>
          <w:marBottom w:val="0"/>
          <w:divBdr>
            <w:top w:val="none" w:sz="0" w:space="0" w:color="auto"/>
            <w:left w:val="none" w:sz="0" w:space="0" w:color="auto"/>
            <w:bottom w:val="none" w:sz="0" w:space="0" w:color="auto"/>
            <w:right w:val="none" w:sz="0" w:space="0" w:color="auto"/>
          </w:divBdr>
        </w:div>
        <w:div w:id="293487103">
          <w:marLeft w:val="0"/>
          <w:marRight w:val="0"/>
          <w:marTop w:val="0"/>
          <w:marBottom w:val="0"/>
          <w:divBdr>
            <w:top w:val="none" w:sz="0" w:space="0" w:color="auto"/>
            <w:left w:val="none" w:sz="0" w:space="0" w:color="auto"/>
            <w:bottom w:val="none" w:sz="0" w:space="0" w:color="auto"/>
            <w:right w:val="none" w:sz="0" w:space="0" w:color="auto"/>
          </w:divBdr>
        </w:div>
        <w:div w:id="1790778878">
          <w:marLeft w:val="0"/>
          <w:marRight w:val="0"/>
          <w:marTop w:val="0"/>
          <w:marBottom w:val="0"/>
          <w:divBdr>
            <w:top w:val="none" w:sz="0" w:space="0" w:color="auto"/>
            <w:left w:val="none" w:sz="0" w:space="0" w:color="auto"/>
            <w:bottom w:val="none" w:sz="0" w:space="0" w:color="auto"/>
            <w:right w:val="none" w:sz="0" w:space="0" w:color="auto"/>
          </w:divBdr>
        </w:div>
        <w:div w:id="563756724">
          <w:marLeft w:val="0"/>
          <w:marRight w:val="0"/>
          <w:marTop w:val="0"/>
          <w:marBottom w:val="0"/>
          <w:divBdr>
            <w:top w:val="none" w:sz="0" w:space="0" w:color="auto"/>
            <w:left w:val="none" w:sz="0" w:space="0" w:color="auto"/>
            <w:bottom w:val="none" w:sz="0" w:space="0" w:color="auto"/>
            <w:right w:val="none" w:sz="0" w:space="0" w:color="auto"/>
          </w:divBdr>
        </w:div>
        <w:div w:id="583073973">
          <w:marLeft w:val="0"/>
          <w:marRight w:val="0"/>
          <w:marTop w:val="0"/>
          <w:marBottom w:val="0"/>
          <w:divBdr>
            <w:top w:val="none" w:sz="0" w:space="0" w:color="auto"/>
            <w:left w:val="none" w:sz="0" w:space="0" w:color="auto"/>
            <w:bottom w:val="none" w:sz="0" w:space="0" w:color="auto"/>
            <w:right w:val="none" w:sz="0" w:space="0" w:color="auto"/>
          </w:divBdr>
        </w:div>
        <w:div w:id="842204396">
          <w:marLeft w:val="0"/>
          <w:marRight w:val="0"/>
          <w:marTop w:val="0"/>
          <w:marBottom w:val="0"/>
          <w:divBdr>
            <w:top w:val="none" w:sz="0" w:space="0" w:color="auto"/>
            <w:left w:val="none" w:sz="0" w:space="0" w:color="auto"/>
            <w:bottom w:val="none" w:sz="0" w:space="0" w:color="auto"/>
            <w:right w:val="none" w:sz="0" w:space="0" w:color="auto"/>
          </w:divBdr>
        </w:div>
        <w:div w:id="1825275605">
          <w:marLeft w:val="0"/>
          <w:marRight w:val="0"/>
          <w:marTop w:val="0"/>
          <w:marBottom w:val="0"/>
          <w:divBdr>
            <w:top w:val="none" w:sz="0" w:space="0" w:color="auto"/>
            <w:left w:val="none" w:sz="0" w:space="0" w:color="auto"/>
            <w:bottom w:val="none" w:sz="0" w:space="0" w:color="auto"/>
            <w:right w:val="none" w:sz="0" w:space="0" w:color="auto"/>
          </w:divBdr>
        </w:div>
        <w:div w:id="1779252153">
          <w:marLeft w:val="0"/>
          <w:marRight w:val="0"/>
          <w:marTop w:val="0"/>
          <w:marBottom w:val="0"/>
          <w:divBdr>
            <w:top w:val="none" w:sz="0" w:space="0" w:color="auto"/>
            <w:left w:val="none" w:sz="0" w:space="0" w:color="auto"/>
            <w:bottom w:val="none" w:sz="0" w:space="0" w:color="auto"/>
            <w:right w:val="none" w:sz="0" w:space="0" w:color="auto"/>
          </w:divBdr>
        </w:div>
        <w:div w:id="1394352964">
          <w:marLeft w:val="0"/>
          <w:marRight w:val="0"/>
          <w:marTop w:val="0"/>
          <w:marBottom w:val="0"/>
          <w:divBdr>
            <w:top w:val="none" w:sz="0" w:space="0" w:color="auto"/>
            <w:left w:val="none" w:sz="0" w:space="0" w:color="auto"/>
            <w:bottom w:val="none" w:sz="0" w:space="0" w:color="auto"/>
            <w:right w:val="none" w:sz="0" w:space="0" w:color="auto"/>
          </w:divBdr>
        </w:div>
        <w:div w:id="1892692090">
          <w:marLeft w:val="0"/>
          <w:marRight w:val="0"/>
          <w:marTop w:val="0"/>
          <w:marBottom w:val="0"/>
          <w:divBdr>
            <w:top w:val="none" w:sz="0" w:space="0" w:color="auto"/>
            <w:left w:val="none" w:sz="0" w:space="0" w:color="auto"/>
            <w:bottom w:val="none" w:sz="0" w:space="0" w:color="auto"/>
            <w:right w:val="none" w:sz="0" w:space="0" w:color="auto"/>
          </w:divBdr>
        </w:div>
        <w:div w:id="1000422965">
          <w:marLeft w:val="0"/>
          <w:marRight w:val="0"/>
          <w:marTop w:val="0"/>
          <w:marBottom w:val="0"/>
          <w:divBdr>
            <w:top w:val="none" w:sz="0" w:space="0" w:color="auto"/>
            <w:left w:val="none" w:sz="0" w:space="0" w:color="auto"/>
            <w:bottom w:val="none" w:sz="0" w:space="0" w:color="auto"/>
            <w:right w:val="none" w:sz="0" w:space="0" w:color="auto"/>
          </w:divBdr>
        </w:div>
        <w:div w:id="196088548">
          <w:marLeft w:val="0"/>
          <w:marRight w:val="0"/>
          <w:marTop w:val="0"/>
          <w:marBottom w:val="0"/>
          <w:divBdr>
            <w:top w:val="none" w:sz="0" w:space="0" w:color="auto"/>
            <w:left w:val="none" w:sz="0" w:space="0" w:color="auto"/>
            <w:bottom w:val="none" w:sz="0" w:space="0" w:color="auto"/>
            <w:right w:val="none" w:sz="0" w:space="0" w:color="auto"/>
          </w:divBdr>
        </w:div>
        <w:div w:id="1068919382">
          <w:marLeft w:val="0"/>
          <w:marRight w:val="0"/>
          <w:marTop w:val="0"/>
          <w:marBottom w:val="0"/>
          <w:divBdr>
            <w:top w:val="none" w:sz="0" w:space="0" w:color="auto"/>
            <w:left w:val="none" w:sz="0" w:space="0" w:color="auto"/>
            <w:bottom w:val="none" w:sz="0" w:space="0" w:color="auto"/>
            <w:right w:val="none" w:sz="0" w:space="0" w:color="auto"/>
          </w:divBdr>
        </w:div>
        <w:div w:id="513425927">
          <w:marLeft w:val="0"/>
          <w:marRight w:val="0"/>
          <w:marTop w:val="0"/>
          <w:marBottom w:val="0"/>
          <w:divBdr>
            <w:top w:val="none" w:sz="0" w:space="0" w:color="auto"/>
            <w:left w:val="none" w:sz="0" w:space="0" w:color="auto"/>
            <w:bottom w:val="none" w:sz="0" w:space="0" w:color="auto"/>
            <w:right w:val="none" w:sz="0" w:space="0" w:color="auto"/>
          </w:divBdr>
        </w:div>
        <w:div w:id="781848650">
          <w:marLeft w:val="0"/>
          <w:marRight w:val="0"/>
          <w:marTop w:val="0"/>
          <w:marBottom w:val="0"/>
          <w:divBdr>
            <w:top w:val="none" w:sz="0" w:space="0" w:color="auto"/>
            <w:left w:val="none" w:sz="0" w:space="0" w:color="auto"/>
            <w:bottom w:val="none" w:sz="0" w:space="0" w:color="auto"/>
            <w:right w:val="none" w:sz="0" w:space="0" w:color="auto"/>
          </w:divBdr>
        </w:div>
        <w:div w:id="1922906860">
          <w:marLeft w:val="0"/>
          <w:marRight w:val="0"/>
          <w:marTop w:val="0"/>
          <w:marBottom w:val="0"/>
          <w:divBdr>
            <w:top w:val="none" w:sz="0" w:space="0" w:color="auto"/>
            <w:left w:val="none" w:sz="0" w:space="0" w:color="auto"/>
            <w:bottom w:val="none" w:sz="0" w:space="0" w:color="auto"/>
            <w:right w:val="none" w:sz="0" w:space="0" w:color="auto"/>
          </w:divBdr>
        </w:div>
        <w:div w:id="251281275">
          <w:marLeft w:val="0"/>
          <w:marRight w:val="0"/>
          <w:marTop w:val="0"/>
          <w:marBottom w:val="0"/>
          <w:divBdr>
            <w:top w:val="none" w:sz="0" w:space="0" w:color="auto"/>
            <w:left w:val="none" w:sz="0" w:space="0" w:color="auto"/>
            <w:bottom w:val="none" w:sz="0" w:space="0" w:color="auto"/>
            <w:right w:val="none" w:sz="0" w:space="0" w:color="auto"/>
          </w:divBdr>
        </w:div>
        <w:div w:id="1539584741">
          <w:marLeft w:val="0"/>
          <w:marRight w:val="0"/>
          <w:marTop w:val="0"/>
          <w:marBottom w:val="0"/>
          <w:divBdr>
            <w:top w:val="none" w:sz="0" w:space="0" w:color="auto"/>
            <w:left w:val="none" w:sz="0" w:space="0" w:color="auto"/>
            <w:bottom w:val="none" w:sz="0" w:space="0" w:color="auto"/>
            <w:right w:val="none" w:sz="0" w:space="0" w:color="auto"/>
          </w:divBdr>
        </w:div>
        <w:div w:id="510293792">
          <w:marLeft w:val="0"/>
          <w:marRight w:val="0"/>
          <w:marTop w:val="0"/>
          <w:marBottom w:val="0"/>
          <w:divBdr>
            <w:top w:val="none" w:sz="0" w:space="0" w:color="auto"/>
            <w:left w:val="none" w:sz="0" w:space="0" w:color="auto"/>
            <w:bottom w:val="none" w:sz="0" w:space="0" w:color="auto"/>
            <w:right w:val="none" w:sz="0" w:space="0" w:color="auto"/>
          </w:divBdr>
        </w:div>
        <w:div w:id="854802585">
          <w:marLeft w:val="0"/>
          <w:marRight w:val="0"/>
          <w:marTop w:val="0"/>
          <w:marBottom w:val="0"/>
          <w:divBdr>
            <w:top w:val="none" w:sz="0" w:space="0" w:color="auto"/>
            <w:left w:val="none" w:sz="0" w:space="0" w:color="auto"/>
            <w:bottom w:val="none" w:sz="0" w:space="0" w:color="auto"/>
            <w:right w:val="none" w:sz="0" w:space="0" w:color="auto"/>
          </w:divBdr>
        </w:div>
        <w:div w:id="1047952835">
          <w:marLeft w:val="0"/>
          <w:marRight w:val="0"/>
          <w:marTop w:val="0"/>
          <w:marBottom w:val="0"/>
          <w:divBdr>
            <w:top w:val="none" w:sz="0" w:space="0" w:color="auto"/>
            <w:left w:val="none" w:sz="0" w:space="0" w:color="auto"/>
            <w:bottom w:val="none" w:sz="0" w:space="0" w:color="auto"/>
            <w:right w:val="none" w:sz="0" w:space="0" w:color="auto"/>
          </w:divBdr>
        </w:div>
        <w:div w:id="1289971245">
          <w:marLeft w:val="0"/>
          <w:marRight w:val="0"/>
          <w:marTop w:val="0"/>
          <w:marBottom w:val="0"/>
          <w:divBdr>
            <w:top w:val="none" w:sz="0" w:space="0" w:color="auto"/>
            <w:left w:val="none" w:sz="0" w:space="0" w:color="auto"/>
            <w:bottom w:val="none" w:sz="0" w:space="0" w:color="auto"/>
            <w:right w:val="none" w:sz="0" w:space="0" w:color="auto"/>
          </w:divBdr>
        </w:div>
        <w:div w:id="1649939659">
          <w:marLeft w:val="0"/>
          <w:marRight w:val="0"/>
          <w:marTop w:val="0"/>
          <w:marBottom w:val="0"/>
          <w:divBdr>
            <w:top w:val="none" w:sz="0" w:space="0" w:color="auto"/>
            <w:left w:val="none" w:sz="0" w:space="0" w:color="auto"/>
            <w:bottom w:val="none" w:sz="0" w:space="0" w:color="auto"/>
            <w:right w:val="none" w:sz="0" w:space="0" w:color="auto"/>
          </w:divBdr>
        </w:div>
        <w:div w:id="950092742">
          <w:marLeft w:val="0"/>
          <w:marRight w:val="0"/>
          <w:marTop w:val="0"/>
          <w:marBottom w:val="0"/>
          <w:divBdr>
            <w:top w:val="none" w:sz="0" w:space="0" w:color="auto"/>
            <w:left w:val="none" w:sz="0" w:space="0" w:color="auto"/>
            <w:bottom w:val="none" w:sz="0" w:space="0" w:color="auto"/>
            <w:right w:val="none" w:sz="0" w:space="0" w:color="auto"/>
          </w:divBdr>
        </w:div>
        <w:div w:id="774519498">
          <w:marLeft w:val="0"/>
          <w:marRight w:val="0"/>
          <w:marTop w:val="0"/>
          <w:marBottom w:val="0"/>
          <w:divBdr>
            <w:top w:val="none" w:sz="0" w:space="0" w:color="auto"/>
            <w:left w:val="none" w:sz="0" w:space="0" w:color="auto"/>
            <w:bottom w:val="none" w:sz="0" w:space="0" w:color="auto"/>
            <w:right w:val="none" w:sz="0" w:space="0" w:color="auto"/>
          </w:divBdr>
        </w:div>
        <w:div w:id="1641769359">
          <w:marLeft w:val="0"/>
          <w:marRight w:val="0"/>
          <w:marTop w:val="0"/>
          <w:marBottom w:val="0"/>
          <w:divBdr>
            <w:top w:val="none" w:sz="0" w:space="0" w:color="auto"/>
            <w:left w:val="none" w:sz="0" w:space="0" w:color="auto"/>
            <w:bottom w:val="none" w:sz="0" w:space="0" w:color="auto"/>
            <w:right w:val="none" w:sz="0" w:space="0" w:color="auto"/>
          </w:divBdr>
        </w:div>
        <w:div w:id="1244606817">
          <w:marLeft w:val="0"/>
          <w:marRight w:val="0"/>
          <w:marTop w:val="0"/>
          <w:marBottom w:val="0"/>
          <w:divBdr>
            <w:top w:val="none" w:sz="0" w:space="0" w:color="auto"/>
            <w:left w:val="none" w:sz="0" w:space="0" w:color="auto"/>
            <w:bottom w:val="none" w:sz="0" w:space="0" w:color="auto"/>
            <w:right w:val="none" w:sz="0" w:space="0" w:color="auto"/>
          </w:divBdr>
        </w:div>
        <w:div w:id="2110155775">
          <w:marLeft w:val="0"/>
          <w:marRight w:val="0"/>
          <w:marTop w:val="0"/>
          <w:marBottom w:val="0"/>
          <w:divBdr>
            <w:top w:val="none" w:sz="0" w:space="0" w:color="auto"/>
            <w:left w:val="none" w:sz="0" w:space="0" w:color="auto"/>
            <w:bottom w:val="none" w:sz="0" w:space="0" w:color="auto"/>
            <w:right w:val="none" w:sz="0" w:space="0" w:color="auto"/>
          </w:divBdr>
        </w:div>
        <w:div w:id="821119871">
          <w:marLeft w:val="0"/>
          <w:marRight w:val="0"/>
          <w:marTop w:val="0"/>
          <w:marBottom w:val="0"/>
          <w:divBdr>
            <w:top w:val="none" w:sz="0" w:space="0" w:color="auto"/>
            <w:left w:val="none" w:sz="0" w:space="0" w:color="auto"/>
            <w:bottom w:val="none" w:sz="0" w:space="0" w:color="auto"/>
            <w:right w:val="none" w:sz="0" w:space="0" w:color="auto"/>
          </w:divBdr>
        </w:div>
        <w:div w:id="1553033724">
          <w:marLeft w:val="0"/>
          <w:marRight w:val="0"/>
          <w:marTop w:val="0"/>
          <w:marBottom w:val="0"/>
          <w:divBdr>
            <w:top w:val="none" w:sz="0" w:space="0" w:color="auto"/>
            <w:left w:val="none" w:sz="0" w:space="0" w:color="auto"/>
            <w:bottom w:val="none" w:sz="0" w:space="0" w:color="auto"/>
            <w:right w:val="none" w:sz="0" w:space="0" w:color="auto"/>
          </w:divBdr>
        </w:div>
        <w:div w:id="468282895">
          <w:marLeft w:val="0"/>
          <w:marRight w:val="0"/>
          <w:marTop w:val="0"/>
          <w:marBottom w:val="0"/>
          <w:divBdr>
            <w:top w:val="none" w:sz="0" w:space="0" w:color="auto"/>
            <w:left w:val="none" w:sz="0" w:space="0" w:color="auto"/>
            <w:bottom w:val="none" w:sz="0" w:space="0" w:color="auto"/>
            <w:right w:val="none" w:sz="0" w:space="0" w:color="auto"/>
          </w:divBdr>
        </w:div>
        <w:div w:id="1834372624">
          <w:marLeft w:val="0"/>
          <w:marRight w:val="0"/>
          <w:marTop w:val="0"/>
          <w:marBottom w:val="0"/>
          <w:divBdr>
            <w:top w:val="none" w:sz="0" w:space="0" w:color="auto"/>
            <w:left w:val="none" w:sz="0" w:space="0" w:color="auto"/>
            <w:bottom w:val="none" w:sz="0" w:space="0" w:color="auto"/>
            <w:right w:val="none" w:sz="0" w:space="0" w:color="auto"/>
          </w:divBdr>
        </w:div>
        <w:div w:id="1764180684">
          <w:marLeft w:val="0"/>
          <w:marRight w:val="0"/>
          <w:marTop w:val="0"/>
          <w:marBottom w:val="0"/>
          <w:divBdr>
            <w:top w:val="none" w:sz="0" w:space="0" w:color="auto"/>
            <w:left w:val="none" w:sz="0" w:space="0" w:color="auto"/>
            <w:bottom w:val="none" w:sz="0" w:space="0" w:color="auto"/>
            <w:right w:val="none" w:sz="0" w:space="0" w:color="auto"/>
          </w:divBdr>
        </w:div>
        <w:div w:id="391347525">
          <w:marLeft w:val="0"/>
          <w:marRight w:val="0"/>
          <w:marTop w:val="0"/>
          <w:marBottom w:val="0"/>
          <w:divBdr>
            <w:top w:val="none" w:sz="0" w:space="0" w:color="auto"/>
            <w:left w:val="none" w:sz="0" w:space="0" w:color="auto"/>
            <w:bottom w:val="none" w:sz="0" w:space="0" w:color="auto"/>
            <w:right w:val="none" w:sz="0" w:space="0" w:color="auto"/>
          </w:divBdr>
        </w:div>
        <w:div w:id="1856917161">
          <w:marLeft w:val="0"/>
          <w:marRight w:val="0"/>
          <w:marTop w:val="0"/>
          <w:marBottom w:val="0"/>
          <w:divBdr>
            <w:top w:val="none" w:sz="0" w:space="0" w:color="auto"/>
            <w:left w:val="none" w:sz="0" w:space="0" w:color="auto"/>
            <w:bottom w:val="none" w:sz="0" w:space="0" w:color="auto"/>
            <w:right w:val="none" w:sz="0" w:space="0" w:color="auto"/>
          </w:divBdr>
        </w:div>
        <w:div w:id="1419250196">
          <w:marLeft w:val="0"/>
          <w:marRight w:val="0"/>
          <w:marTop w:val="0"/>
          <w:marBottom w:val="0"/>
          <w:divBdr>
            <w:top w:val="none" w:sz="0" w:space="0" w:color="auto"/>
            <w:left w:val="none" w:sz="0" w:space="0" w:color="auto"/>
            <w:bottom w:val="none" w:sz="0" w:space="0" w:color="auto"/>
            <w:right w:val="none" w:sz="0" w:space="0" w:color="auto"/>
          </w:divBdr>
        </w:div>
        <w:div w:id="521017330">
          <w:marLeft w:val="0"/>
          <w:marRight w:val="0"/>
          <w:marTop w:val="0"/>
          <w:marBottom w:val="0"/>
          <w:divBdr>
            <w:top w:val="none" w:sz="0" w:space="0" w:color="auto"/>
            <w:left w:val="none" w:sz="0" w:space="0" w:color="auto"/>
            <w:bottom w:val="none" w:sz="0" w:space="0" w:color="auto"/>
            <w:right w:val="none" w:sz="0" w:space="0" w:color="auto"/>
          </w:divBdr>
        </w:div>
        <w:div w:id="855120882">
          <w:marLeft w:val="0"/>
          <w:marRight w:val="0"/>
          <w:marTop w:val="0"/>
          <w:marBottom w:val="0"/>
          <w:divBdr>
            <w:top w:val="none" w:sz="0" w:space="0" w:color="auto"/>
            <w:left w:val="none" w:sz="0" w:space="0" w:color="auto"/>
            <w:bottom w:val="none" w:sz="0" w:space="0" w:color="auto"/>
            <w:right w:val="none" w:sz="0" w:space="0" w:color="auto"/>
          </w:divBdr>
        </w:div>
        <w:div w:id="677735922">
          <w:marLeft w:val="0"/>
          <w:marRight w:val="0"/>
          <w:marTop w:val="0"/>
          <w:marBottom w:val="0"/>
          <w:divBdr>
            <w:top w:val="none" w:sz="0" w:space="0" w:color="auto"/>
            <w:left w:val="none" w:sz="0" w:space="0" w:color="auto"/>
            <w:bottom w:val="none" w:sz="0" w:space="0" w:color="auto"/>
            <w:right w:val="none" w:sz="0" w:space="0" w:color="auto"/>
          </w:divBdr>
        </w:div>
        <w:div w:id="395053265">
          <w:marLeft w:val="0"/>
          <w:marRight w:val="0"/>
          <w:marTop w:val="0"/>
          <w:marBottom w:val="0"/>
          <w:divBdr>
            <w:top w:val="none" w:sz="0" w:space="0" w:color="auto"/>
            <w:left w:val="none" w:sz="0" w:space="0" w:color="auto"/>
            <w:bottom w:val="none" w:sz="0" w:space="0" w:color="auto"/>
            <w:right w:val="none" w:sz="0" w:space="0" w:color="auto"/>
          </w:divBdr>
        </w:div>
        <w:div w:id="1017342955">
          <w:marLeft w:val="0"/>
          <w:marRight w:val="0"/>
          <w:marTop w:val="0"/>
          <w:marBottom w:val="0"/>
          <w:divBdr>
            <w:top w:val="none" w:sz="0" w:space="0" w:color="auto"/>
            <w:left w:val="none" w:sz="0" w:space="0" w:color="auto"/>
            <w:bottom w:val="none" w:sz="0" w:space="0" w:color="auto"/>
            <w:right w:val="none" w:sz="0" w:space="0" w:color="auto"/>
          </w:divBdr>
        </w:div>
        <w:div w:id="732968340">
          <w:marLeft w:val="0"/>
          <w:marRight w:val="0"/>
          <w:marTop w:val="0"/>
          <w:marBottom w:val="0"/>
          <w:divBdr>
            <w:top w:val="none" w:sz="0" w:space="0" w:color="auto"/>
            <w:left w:val="none" w:sz="0" w:space="0" w:color="auto"/>
            <w:bottom w:val="none" w:sz="0" w:space="0" w:color="auto"/>
            <w:right w:val="none" w:sz="0" w:space="0" w:color="auto"/>
          </w:divBdr>
        </w:div>
        <w:div w:id="1995330497">
          <w:marLeft w:val="0"/>
          <w:marRight w:val="0"/>
          <w:marTop w:val="0"/>
          <w:marBottom w:val="0"/>
          <w:divBdr>
            <w:top w:val="none" w:sz="0" w:space="0" w:color="auto"/>
            <w:left w:val="none" w:sz="0" w:space="0" w:color="auto"/>
            <w:bottom w:val="none" w:sz="0" w:space="0" w:color="auto"/>
            <w:right w:val="none" w:sz="0" w:space="0" w:color="auto"/>
          </w:divBdr>
        </w:div>
        <w:div w:id="616647397">
          <w:marLeft w:val="0"/>
          <w:marRight w:val="0"/>
          <w:marTop w:val="0"/>
          <w:marBottom w:val="0"/>
          <w:divBdr>
            <w:top w:val="none" w:sz="0" w:space="0" w:color="auto"/>
            <w:left w:val="none" w:sz="0" w:space="0" w:color="auto"/>
            <w:bottom w:val="none" w:sz="0" w:space="0" w:color="auto"/>
            <w:right w:val="none" w:sz="0" w:space="0" w:color="auto"/>
          </w:divBdr>
        </w:div>
        <w:div w:id="1401556829">
          <w:marLeft w:val="0"/>
          <w:marRight w:val="0"/>
          <w:marTop w:val="0"/>
          <w:marBottom w:val="0"/>
          <w:divBdr>
            <w:top w:val="none" w:sz="0" w:space="0" w:color="auto"/>
            <w:left w:val="none" w:sz="0" w:space="0" w:color="auto"/>
            <w:bottom w:val="none" w:sz="0" w:space="0" w:color="auto"/>
            <w:right w:val="none" w:sz="0" w:space="0" w:color="auto"/>
          </w:divBdr>
        </w:div>
        <w:div w:id="1635211323">
          <w:marLeft w:val="0"/>
          <w:marRight w:val="0"/>
          <w:marTop w:val="0"/>
          <w:marBottom w:val="0"/>
          <w:divBdr>
            <w:top w:val="none" w:sz="0" w:space="0" w:color="auto"/>
            <w:left w:val="none" w:sz="0" w:space="0" w:color="auto"/>
            <w:bottom w:val="none" w:sz="0" w:space="0" w:color="auto"/>
            <w:right w:val="none" w:sz="0" w:space="0" w:color="auto"/>
          </w:divBdr>
        </w:div>
        <w:div w:id="1679966008">
          <w:marLeft w:val="0"/>
          <w:marRight w:val="0"/>
          <w:marTop w:val="0"/>
          <w:marBottom w:val="0"/>
          <w:divBdr>
            <w:top w:val="none" w:sz="0" w:space="0" w:color="auto"/>
            <w:left w:val="none" w:sz="0" w:space="0" w:color="auto"/>
            <w:bottom w:val="none" w:sz="0" w:space="0" w:color="auto"/>
            <w:right w:val="none" w:sz="0" w:space="0" w:color="auto"/>
          </w:divBdr>
        </w:div>
      </w:divsChild>
    </w:div>
    <w:div w:id="1625504760">
      <w:bodyDiv w:val="1"/>
      <w:marLeft w:val="0"/>
      <w:marRight w:val="0"/>
      <w:marTop w:val="0"/>
      <w:marBottom w:val="0"/>
      <w:divBdr>
        <w:top w:val="none" w:sz="0" w:space="0" w:color="auto"/>
        <w:left w:val="none" w:sz="0" w:space="0" w:color="auto"/>
        <w:bottom w:val="none" w:sz="0" w:space="0" w:color="auto"/>
        <w:right w:val="none" w:sz="0" w:space="0" w:color="auto"/>
      </w:divBdr>
      <w:divsChild>
        <w:div w:id="354963837">
          <w:marLeft w:val="0"/>
          <w:marRight w:val="0"/>
          <w:marTop w:val="0"/>
          <w:marBottom w:val="0"/>
          <w:divBdr>
            <w:top w:val="none" w:sz="0" w:space="0" w:color="auto"/>
            <w:left w:val="none" w:sz="0" w:space="0" w:color="auto"/>
            <w:bottom w:val="none" w:sz="0" w:space="0" w:color="auto"/>
            <w:right w:val="none" w:sz="0" w:space="0" w:color="auto"/>
          </w:divBdr>
        </w:div>
        <w:div w:id="928926831">
          <w:marLeft w:val="0"/>
          <w:marRight w:val="0"/>
          <w:marTop w:val="0"/>
          <w:marBottom w:val="0"/>
          <w:divBdr>
            <w:top w:val="none" w:sz="0" w:space="0" w:color="auto"/>
            <w:left w:val="none" w:sz="0" w:space="0" w:color="auto"/>
            <w:bottom w:val="none" w:sz="0" w:space="0" w:color="auto"/>
            <w:right w:val="none" w:sz="0" w:space="0" w:color="auto"/>
          </w:divBdr>
        </w:div>
        <w:div w:id="1600260421">
          <w:marLeft w:val="0"/>
          <w:marRight w:val="0"/>
          <w:marTop w:val="0"/>
          <w:marBottom w:val="0"/>
          <w:divBdr>
            <w:top w:val="none" w:sz="0" w:space="0" w:color="auto"/>
            <w:left w:val="none" w:sz="0" w:space="0" w:color="auto"/>
            <w:bottom w:val="none" w:sz="0" w:space="0" w:color="auto"/>
            <w:right w:val="none" w:sz="0" w:space="0" w:color="auto"/>
          </w:divBdr>
        </w:div>
        <w:div w:id="667176210">
          <w:marLeft w:val="0"/>
          <w:marRight w:val="0"/>
          <w:marTop w:val="0"/>
          <w:marBottom w:val="0"/>
          <w:divBdr>
            <w:top w:val="none" w:sz="0" w:space="0" w:color="auto"/>
            <w:left w:val="none" w:sz="0" w:space="0" w:color="auto"/>
            <w:bottom w:val="none" w:sz="0" w:space="0" w:color="auto"/>
            <w:right w:val="none" w:sz="0" w:space="0" w:color="auto"/>
          </w:divBdr>
        </w:div>
        <w:div w:id="1173377318">
          <w:marLeft w:val="0"/>
          <w:marRight w:val="0"/>
          <w:marTop w:val="0"/>
          <w:marBottom w:val="0"/>
          <w:divBdr>
            <w:top w:val="none" w:sz="0" w:space="0" w:color="auto"/>
            <w:left w:val="none" w:sz="0" w:space="0" w:color="auto"/>
            <w:bottom w:val="none" w:sz="0" w:space="0" w:color="auto"/>
            <w:right w:val="none" w:sz="0" w:space="0" w:color="auto"/>
          </w:divBdr>
        </w:div>
        <w:div w:id="1317151578">
          <w:marLeft w:val="0"/>
          <w:marRight w:val="0"/>
          <w:marTop w:val="0"/>
          <w:marBottom w:val="0"/>
          <w:divBdr>
            <w:top w:val="none" w:sz="0" w:space="0" w:color="auto"/>
            <w:left w:val="none" w:sz="0" w:space="0" w:color="auto"/>
            <w:bottom w:val="none" w:sz="0" w:space="0" w:color="auto"/>
            <w:right w:val="none" w:sz="0" w:space="0" w:color="auto"/>
          </w:divBdr>
        </w:div>
        <w:div w:id="869225228">
          <w:marLeft w:val="0"/>
          <w:marRight w:val="0"/>
          <w:marTop w:val="0"/>
          <w:marBottom w:val="0"/>
          <w:divBdr>
            <w:top w:val="none" w:sz="0" w:space="0" w:color="auto"/>
            <w:left w:val="none" w:sz="0" w:space="0" w:color="auto"/>
            <w:bottom w:val="none" w:sz="0" w:space="0" w:color="auto"/>
            <w:right w:val="none" w:sz="0" w:space="0" w:color="auto"/>
          </w:divBdr>
        </w:div>
        <w:div w:id="470907422">
          <w:marLeft w:val="0"/>
          <w:marRight w:val="0"/>
          <w:marTop w:val="0"/>
          <w:marBottom w:val="0"/>
          <w:divBdr>
            <w:top w:val="none" w:sz="0" w:space="0" w:color="auto"/>
            <w:left w:val="none" w:sz="0" w:space="0" w:color="auto"/>
            <w:bottom w:val="none" w:sz="0" w:space="0" w:color="auto"/>
            <w:right w:val="none" w:sz="0" w:space="0" w:color="auto"/>
          </w:divBdr>
        </w:div>
        <w:div w:id="167796396">
          <w:marLeft w:val="0"/>
          <w:marRight w:val="0"/>
          <w:marTop w:val="0"/>
          <w:marBottom w:val="0"/>
          <w:divBdr>
            <w:top w:val="none" w:sz="0" w:space="0" w:color="auto"/>
            <w:left w:val="none" w:sz="0" w:space="0" w:color="auto"/>
            <w:bottom w:val="none" w:sz="0" w:space="0" w:color="auto"/>
            <w:right w:val="none" w:sz="0" w:space="0" w:color="auto"/>
          </w:divBdr>
        </w:div>
        <w:div w:id="2124883428">
          <w:marLeft w:val="0"/>
          <w:marRight w:val="0"/>
          <w:marTop w:val="0"/>
          <w:marBottom w:val="0"/>
          <w:divBdr>
            <w:top w:val="none" w:sz="0" w:space="0" w:color="auto"/>
            <w:left w:val="none" w:sz="0" w:space="0" w:color="auto"/>
            <w:bottom w:val="none" w:sz="0" w:space="0" w:color="auto"/>
            <w:right w:val="none" w:sz="0" w:space="0" w:color="auto"/>
          </w:divBdr>
        </w:div>
        <w:div w:id="665934328">
          <w:marLeft w:val="0"/>
          <w:marRight w:val="0"/>
          <w:marTop w:val="0"/>
          <w:marBottom w:val="0"/>
          <w:divBdr>
            <w:top w:val="none" w:sz="0" w:space="0" w:color="auto"/>
            <w:left w:val="none" w:sz="0" w:space="0" w:color="auto"/>
            <w:bottom w:val="none" w:sz="0" w:space="0" w:color="auto"/>
            <w:right w:val="none" w:sz="0" w:space="0" w:color="auto"/>
          </w:divBdr>
        </w:div>
        <w:div w:id="548031687">
          <w:marLeft w:val="0"/>
          <w:marRight w:val="0"/>
          <w:marTop w:val="0"/>
          <w:marBottom w:val="0"/>
          <w:divBdr>
            <w:top w:val="none" w:sz="0" w:space="0" w:color="auto"/>
            <w:left w:val="none" w:sz="0" w:space="0" w:color="auto"/>
            <w:bottom w:val="none" w:sz="0" w:space="0" w:color="auto"/>
            <w:right w:val="none" w:sz="0" w:space="0" w:color="auto"/>
          </w:divBdr>
        </w:div>
        <w:div w:id="220021766">
          <w:marLeft w:val="0"/>
          <w:marRight w:val="0"/>
          <w:marTop w:val="0"/>
          <w:marBottom w:val="0"/>
          <w:divBdr>
            <w:top w:val="none" w:sz="0" w:space="0" w:color="auto"/>
            <w:left w:val="none" w:sz="0" w:space="0" w:color="auto"/>
            <w:bottom w:val="none" w:sz="0" w:space="0" w:color="auto"/>
            <w:right w:val="none" w:sz="0" w:space="0" w:color="auto"/>
          </w:divBdr>
        </w:div>
        <w:div w:id="875586265">
          <w:marLeft w:val="0"/>
          <w:marRight w:val="0"/>
          <w:marTop w:val="0"/>
          <w:marBottom w:val="0"/>
          <w:divBdr>
            <w:top w:val="none" w:sz="0" w:space="0" w:color="auto"/>
            <w:left w:val="none" w:sz="0" w:space="0" w:color="auto"/>
            <w:bottom w:val="none" w:sz="0" w:space="0" w:color="auto"/>
            <w:right w:val="none" w:sz="0" w:space="0" w:color="auto"/>
          </w:divBdr>
        </w:div>
        <w:div w:id="931158570">
          <w:marLeft w:val="0"/>
          <w:marRight w:val="0"/>
          <w:marTop w:val="0"/>
          <w:marBottom w:val="0"/>
          <w:divBdr>
            <w:top w:val="none" w:sz="0" w:space="0" w:color="auto"/>
            <w:left w:val="none" w:sz="0" w:space="0" w:color="auto"/>
            <w:bottom w:val="none" w:sz="0" w:space="0" w:color="auto"/>
            <w:right w:val="none" w:sz="0" w:space="0" w:color="auto"/>
          </w:divBdr>
        </w:div>
        <w:div w:id="406269978">
          <w:marLeft w:val="0"/>
          <w:marRight w:val="0"/>
          <w:marTop w:val="0"/>
          <w:marBottom w:val="0"/>
          <w:divBdr>
            <w:top w:val="none" w:sz="0" w:space="0" w:color="auto"/>
            <w:left w:val="none" w:sz="0" w:space="0" w:color="auto"/>
            <w:bottom w:val="none" w:sz="0" w:space="0" w:color="auto"/>
            <w:right w:val="none" w:sz="0" w:space="0" w:color="auto"/>
          </w:divBdr>
        </w:div>
        <w:div w:id="1815828781">
          <w:marLeft w:val="0"/>
          <w:marRight w:val="0"/>
          <w:marTop w:val="0"/>
          <w:marBottom w:val="0"/>
          <w:divBdr>
            <w:top w:val="none" w:sz="0" w:space="0" w:color="auto"/>
            <w:left w:val="none" w:sz="0" w:space="0" w:color="auto"/>
            <w:bottom w:val="none" w:sz="0" w:space="0" w:color="auto"/>
            <w:right w:val="none" w:sz="0" w:space="0" w:color="auto"/>
          </w:divBdr>
        </w:div>
        <w:div w:id="1086654291">
          <w:marLeft w:val="0"/>
          <w:marRight w:val="0"/>
          <w:marTop w:val="0"/>
          <w:marBottom w:val="0"/>
          <w:divBdr>
            <w:top w:val="none" w:sz="0" w:space="0" w:color="auto"/>
            <w:left w:val="none" w:sz="0" w:space="0" w:color="auto"/>
            <w:bottom w:val="none" w:sz="0" w:space="0" w:color="auto"/>
            <w:right w:val="none" w:sz="0" w:space="0" w:color="auto"/>
          </w:divBdr>
        </w:div>
        <w:div w:id="382411877">
          <w:marLeft w:val="0"/>
          <w:marRight w:val="0"/>
          <w:marTop w:val="0"/>
          <w:marBottom w:val="0"/>
          <w:divBdr>
            <w:top w:val="none" w:sz="0" w:space="0" w:color="auto"/>
            <w:left w:val="none" w:sz="0" w:space="0" w:color="auto"/>
            <w:bottom w:val="none" w:sz="0" w:space="0" w:color="auto"/>
            <w:right w:val="none" w:sz="0" w:space="0" w:color="auto"/>
          </w:divBdr>
        </w:div>
        <w:div w:id="1252933484">
          <w:marLeft w:val="0"/>
          <w:marRight w:val="0"/>
          <w:marTop w:val="0"/>
          <w:marBottom w:val="0"/>
          <w:divBdr>
            <w:top w:val="none" w:sz="0" w:space="0" w:color="auto"/>
            <w:left w:val="none" w:sz="0" w:space="0" w:color="auto"/>
            <w:bottom w:val="none" w:sz="0" w:space="0" w:color="auto"/>
            <w:right w:val="none" w:sz="0" w:space="0" w:color="auto"/>
          </w:divBdr>
        </w:div>
        <w:div w:id="818039107">
          <w:marLeft w:val="0"/>
          <w:marRight w:val="0"/>
          <w:marTop w:val="0"/>
          <w:marBottom w:val="0"/>
          <w:divBdr>
            <w:top w:val="none" w:sz="0" w:space="0" w:color="auto"/>
            <w:left w:val="none" w:sz="0" w:space="0" w:color="auto"/>
            <w:bottom w:val="none" w:sz="0" w:space="0" w:color="auto"/>
            <w:right w:val="none" w:sz="0" w:space="0" w:color="auto"/>
          </w:divBdr>
        </w:div>
        <w:div w:id="701784726">
          <w:marLeft w:val="0"/>
          <w:marRight w:val="0"/>
          <w:marTop w:val="0"/>
          <w:marBottom w:val="0"/>
          <w:divBdr>
            <w:top w:val="none" w:sz="0" w:space="0" w:color="auto"/>
            <w:left w:val="none" w:sz="0" w:space="0" w:color="auto"/>
            <w:bottom w:val="none" w:sz="0" w:space="0" w:color="auto"/>
            <w:right w:val="none" w:sz="0" w:space="0" w:color="auto"/>
          </w:divBdr>
        </w:div>
        <w:div w:id="1008751188">
          <w:marLeft w:val="0"/>
          <w:marRight w:val="0"/>
          <w:marTop w:val="0"/>
          <w:marBottom w:val="0"/>
          <w:divBdr>
            <w:top w:val="none" w:sz="0" w:space="0" w:color="auto"/>
            <w:left w:val="none" w:sz="0" w:space="0" w:color="auto"/>
            <w:bottom w:val="none" w:sz="0" w:space="0" w:color="auto"/>
            <w:right w:val="none" w:sz="0" w:space="0" w:color="auto"/>
          </w:divBdr>
        </w:div>
        <w:div w:id="2078091998">
          <w:marLeft w:val="0"/>
          <w:marRight w:val="0"/>
          <w:marTop w:val="0"/>
          <w:marBottom w:val="0"/>
          <w:divBdr>
            <w:top w:val="none" w:sz="0" w:space="0" w:color="auto"/>
            <w:left w:val="none" w:sz="0" w:space="0" w:color="auto"/>
            <w:bottom w:val="none" w:sz="0" w:space="0" w:color="auto"/>
            <w:right w:val="none" w:sz="0" w:space="0" w:color="auto"/>
          </w:divBdr>
        </w:div>
        <w:div w:id="207500626">
          <w:marLeft w:val="0"/>
          <w:marRight w:val="0"/>
          <w:marTop w:val="0"/>
          <w:marBottom w:val="0"/>
          <w:divBdr>
            <w:top w:val="none" w:sz="0" w:space="0" w:color="auto"/>
            <w:left w:val="none" w:sz="0" w:space="0" w:color="auto"/>
            <w:bottom w:val="none" w:sz="0" w:space="0" w:color="auto"/>
            <w:right w:val="none" w:sz="0" w:space="0" w:color="auto"/>
          </w:divBdr>
        </w:div>
        <w:div w:id="614336116">
          <w:marLeft w:val="0"/>
          <w:marRight w:val="0"/>
          <w:marTop w:val="0"/>
          <w:marBottom w:val="0"/>
          <w:divBdr>
            <w:top w:val="none" w:sz="0" w:space="0" w:color="auto"/>
            <w:left w:val="none" w:sz="0" w:space="0" w:color="auto"/>
            <w:bottom w:val="none" w:sz="0" w:space="0" w:color="auto"/>
            <w:right w:val="none" w:sz="0" w:space="0" w:color="auto"/>
          </w:divBdr>
        </w:div>
        <w:div w:id="216011015">
          <w:marLeft w:val="0"/>
          <w:marRight w:val="0"/>
          <w:marTop w:val="0"/>
          <w:marBottom w:val="0"/>
          <w:divBdr>
            <w:top w:val="none" w:sz="0" w:space="0" w:color="auto"/>
            <w:left w:val="none" w:sz="0" w:space="0" w:color="auto"/>
            <w:bottom w:val="none" w:sz="0" w:space="0" w:color="auto"/>
            <w:right w:val="none" w:sz="0" w:space="0" w:color="auto"/>
          </w:divBdr>
        </w:div>
        <w:div w:id="1210415832">
          <w:marLeft w:val="0"/>
          <w:marRight w:val="0"/>
          <w:marTop w:val="0"/>
          <w:marBottom w:val="0"/>
          <w:divBdr>
            <w:top w:val="none" w:sz="0" w:space="0" w:color="auto"/>
            <w:left w:val="none" w:sz="0" w:space="0" w:color="auto"/>
            <w:bottom w:val="none" w:sz="0" w:space="0" w:color="auto"/>
            <w:right w:val="none" w:sz="0" w:space="0" w:color="auto"/>
          </w:divBdr>
        </w:div>
        <w:div w:id="1340692709">
          <w:marLeft w:val="0"/>
          <w:marRight w:val="0"/>
          <w:marTop w:val="0"/>
          <w:marBottom w:val="0"/>
          <w:divBdr>
            <w:top w:val="none" w:sz="0" w:space="0" w:color="auto"/>
            <w:left w:val="none" w:sz="0" w:space="0" w:color="auto"/>
            <w:bottom w:val="none" w:sz="0" w:space="0" w:color="auto"/>
            <w:right w:val="none" w:sz="0" w:space="0" w:color="auto"/>
          </w:divBdr>
        </w:div>
        <w:div w:id="2097314741">
          <w:marLeft w:val="0"/>
          <w:marRight w:val="0"/>
          <w:marTop w:val="0"/>
          <w:marBottom w:val="0"/>
          <w:divBdr>
            <w:top w:val="none" w:sz="0" w:space="0" w:color="auto"/>
            <w:left w:val="none" w:sz="0" w:space="0" w:color="auto"/>
            <w:bottom w:val="none" w:sz="0" w:space="0" w:color="auto"/>
            <w:right w:val="none" w:sz="0" w:space="0" w:color="auto"/>
          </w:divBdr>
        </w:div>
        <w:div w:id="2094281172">
          <w:marLeft w:val="0"/>
          <w:marRight w:val="0"/>
          <w:marTop w:val="0"/>
          <w:marBottom w:val="0"/>
          <w:divBdr>
            <w:top w:val="none" w:sz="0" w:space="0" w:color="auto"/>
            <w:left w:val="none" w:sz="0" w:space="0" w:color="auto"/>
            <w:bottom w:val="none" w:sz="0" w:space="0" w:color="auto"/>
            <w:right w:val="none" w:sz="0" w:space="0" w:color="auto"/>
          </w:divBdr>
        </w:div>
        <w:div w:id="838035732">
          <w:marLeft w:val="0"/>
          <w:marRight w:val="0"/>
          <w:marTop w:val="0"/>
          <w:marBottom w:val="0"/>
          <w:divBdr>
            <w:top w:val="none" w:sz="0" w:space="0" w:color="auto"/>
            <w:left w:val="none" w:sz="0" w:space="0" w:color="auto"/>
            <w:bottom w:val="none" w:sz="0" w:space="0" w:color="auto"/>
            <w:right w:val="none" w:sz="0" w:space="0" w:color="auto"/>
          </w:divBdr>
        </w:div>
        <w:div w:id="1284381009">
          <w:marLeft w:val="0"/>
          <w:marRight w:val="0"/>
          <w:marTop w:val="0"/>
          <w:marBottom w:val="0"/>
          <w:divBdr>
            <w:top w:val="none" w:sz="0" w:space="0" w:color="auto"/>
            <w:left w:val="none" w:sz="0" w:space="0" w:color="auto"/>
            <w:bottom w:val="none" w:sz="0" w:space="0" w:color="auto"/>
            <w:right w:val="none" w:sz="0" w:space="0" w:color="auto"/>
          </w:divBdr>
        </w:div>
        <w:div w:id="1409762587">
          <w:marLeft w:val="0"/>
          <w:marRight w:val="0"/>
          <w:marTop w:val="0"/>
          <w:marBottom w:val="0"/>
          <w:divBdr>
            <w:top w:val="none" w:sz="0" w:space="0" w:color="auto"/>
            <w:left w:val="none" w:sz="0" w:space="0" w:color="auto"/>
            <w:bottom w:val="none" w:sz="0" w:space="0" w:color="auto"/>
            <w:right w:val="none" w:sz="0" w:space="0" w:color="auto"/>
          </w:divBdr>
        </w:div>
        <w:div w:id="840465248">
          <w:marLeft w:val="0"/>
          <w:marRight w:val="0"/>
          <w:marTop w:val="0"/>
          <w:marBottom w:val="0"/>
          <w:divBdr>
            <w:top w:val="none" w:sz="0" w:space="0" w:color="auto"/>
            <w:left w:val="none" w:sz="0" w:space="0" w:color="auto"/>
            <w:bottom w:val="none" w:sz="0" w:space="0" w:color="auto"/>
            <w:right w:val="none" w:sz="0" w:space="0" w:color="auto"/>
          </w:divBdr>
        </w:div>
        <w:div w:id="978920106">
          <w:marLeft w:val="0"/>
          <w:marRight w:val="0"/>
          <w:marTop w:val="0"/>
          <w:marBottom w:val="0"/>
          <w:divBdr>
            <w:top w:val="none" w:sz="0" w:space="0" w:color="auto"/>
            <w:left w:val="none" w:sz="0" w:space="0" w:color="auto"/>
            <w:bottom w:val="none" w:sz="0" w:space="0" w:color="auto"/>
            <w:right w:val="none" w:sz="0" w:space="0" w:color="auto"/>
          </w:divBdr>
        </w:div>
        <w:div w:id="1817725018">
          <w:marLeft w:val="0"/>
          <w:marRight w:val="0"/>
          <w:marTop w:val="0"/>
          <w:marBottom w:val="0"/>
          <w:divBdr>
            <w:top w:val="none" w:sz="0" w:space="0" w:color="auto"/>
            <w:left w:val="none" w:sz="0" w:space="0" w:color="auto"/>
            <w:bottom w:val="none" w:sz="0" w:space="0" w:color="auto"/>
            <w:right w:val="none" w:sz="0" w:space="0" w:color="auto"/>
          </w:divBdr>
        </w:div>
        <w:div w:id="1167011903">
          <w:marLeft w:val="0"/>
          <w:marRight w:val="0"/>
          <w:marTop w:val="0"/>
          <w:marBottom w:val="0"/>
          <w:divBdr>
            <w:top w:val="none" w:sz="0" w:space="0" w:color="auto"/>
            <w:left w:val="none" w:sz="0" w:space="0" w:color="auto"/>
            <w:bottom w:val="none" w:sz="0" w:space="0" w:color="auto"/>
            <w:right w:val="none" w:sz="0" w:space="0" w:color="auto"/>
          </w:divBdr>
        </w:div>
        <w:div w:id="144854691">
          <w:marLeft w:val="0"/>
          <w:marRight w:val="0"/>
          <w:marTop w:val="0"/>
          <w:marBottom w:val="0"/>
          <w:divBdr>
            <w:top w:val="none" w:sz="0" w:space="0" w:color="auto"/>
            <w:left w:val="none" w:sz="0" w:space="0" w:color="auto"/>
            <w:bottom w:val="none" w:sz="0" w:space="0" w:color="auto"/>
            <w:right w:val="none" w:sz="0" w:space="0" w:color="auto"/>
          </w:divBdr>
        </w:div>
        <w:div w:id="1365977657">
          <w:marLeft w:val="0"/>
          <w:marRight w:val="0"/>
          <w:marTop w:val="0"/>
          <w:marBottom w:val="0"/>
          <w:divBdr>
            <w:top w:val="none" w:sz="0" w:space="0" w:color="auto"/>
            <w:left w:val="none" w:sz="0" w:space="0" w:color="auto"/>
            <w:bottom w:val="none" w:sz="0" w:space="0" w:color="auto"/>
            <w:right w:val="none" w:sz="0" w:space="0" w:color="auto"/>
          </w:divBdr>
        </w:div>
        <w:div w:id="1594775562">
          <w:marLeft w:val="0"/>
          <w:marRight w:val="0"/>
          <w:marTop w:val="0"/>
          <w:marBottom w:val="0"/>
          <w:divBdr>
            <w:top w:val="none" w:sz="0" w:space="0" w:color="auto"/>
            <w:left w:val="none" w:sz="0" w:space="0" w:color="auto"/>
            <w:bottom w:val="none" w:sz="0" w:space="0" w:color="auto"/>
            <w:right w:val="none" w:sz="0" w:space="0" w:color="auto"/>
          </w:divBdr>
        </w:div>
        <w:div w:id="249197395">
          <w:marLeft w:val="0"/>
          <w:marRight w:val="0"/>
          <w:marTop w:val="0"/>
          <w:marBottom w:val="0"/>
          <w:divBdr>
            <w:top w:val="none" w:sz="0" w:space="0" w:color="auto"/>
            <w:left w:val="none" w:sz="0" w:space="0" w:color="auto"/>
            <w:bottom w:val="none" w:sz="0" w:space="0" w:color="auto"/>
            <w:right w:val="none" w:sz="0" w:space="0" w:color="auto"/>
          </w:divBdr>
        </w:div>
        <w:div w:id="1878396248">
          <w:marLeft w:val="0"/>
          <w:marRight w:val="0"/>
          <w:marTop w:val="0"/>
          <w:marBottom w:val="0"/>
          <w:divBdr>
            <w:top w:val="none" w:sz="0" w:space="0" w:color="auto"/>
            <w:left w:val="none" w:sz="0" w:space="0" w:color="auto"/>
            <w:bottom w:val="none" w:sz="0" w:space="0" w:color="auto"/>
            <w:right w:val="none" w:sz="0" w:space="0" w:color="auto"/>
          </w:divBdr>
        </w:div>
        <w:div w:id="2063481977">
          <w:marLeft w:val="0"/>
          <w:marRight w:val="0"/>
          <w:marTop w:val="0"/>
          <w:marBottom w:val="0"/>
          <w:divBdr>
            <w:top w:val="none" w:sz="0" w:space="0" w:color="auto"/>
            <w:left w:val="none" w:sz="0" w:space="0" w:color="auto"/>
            <w:bottom w:val="none" w:sz="0" w:space="0" w:color="auto"/>
            <w:right w:val="none" w:sz="0" w:space="0" w:color="auto"/>
          </w:divBdr>
        </w:div>
        <w:div w:id="342174068">
          <w:marLeft w:val="0"/>
          <w:marRight w:val="0"/>
          <w:marTop w:val="0"/>
          <w:marBottom w:val="0"/>
          <w:divBdr>
            <w:top w:val="none" w:sz="0" w:space="0" w:color="auto"/>
            <w:left w:val="none" w:sz="0" w:space="0" w:color="auto"/>
            <w:bottom w:val="none" w:sz="0" w:space="0" w:color="auto"/>
            <w:right w:val="none" w:sz="0" w:space="0" w:color="auto"/>
          </w:divBdr>
        </w:div>
        <w:div w:id="1679426021">
          <w:marLeft w:val="0"/>
          <w:marRight w:val="0"/>
          <w:marTop w:val="0"/>
          <w:marBottom w:val="0"/>
          <w:divBdr>
            <w:top w:val="none" w:sz="0" w:space="0" w:color="auto"/>
            <w:left w:val="none" w:sz="0" w:space="0" w:color="auto"/>
            <w:bottom w:val="none" w:sz="0" w:space="0" w:color="auto"/>
            <w:right w:val="none" w:sz="0" w:space="0" w:color="auto"/>
          </w:divBdr>
        </w:div>
        <w:div w:id="1105617279">
          <w:marLeft w:val="0"/>
          <w:marRight w:val="0"/>
          <w:marTop w:val="0"/>
          <w:marBottom w:val="0"/>
          <w:divBdr>
            <w:top w:val="none" w:sz="0" w:space="0" w:color="auto"/>
            <w:left w:val="none" w:sz="0" w:space="0" w:color="auto"/>
            <w:bottom w:val="none" w:sz="0" w:space="0" w:color="auto"/>
            <w:right w:val="none" w:sz="0" w:space="0" w:color="auto"/>
          </w:divBdr>
        </w:div>
        <w:div w:id="1767772118">
          <w:marLeft w:val="0"/>
          <w:marRight w:val="0"/>
          <w:marTop w:val="0"/>
          <w:marBottom w:val="0"/>
          <w:divBdr>
            <w:top w:val="none" w:sz="0" w:space="0" w:color="auto"/>
            <w:left w:val="none" w:sz="0" w:space="0" w:color="auto"/>
            <w:bottom w:val="none" w:sz="0" w:space="0" w:color="auto"/>
            <w:right w:val="none" w:sz="0" w:space="0" w:color="auto"/>
          </w:divBdr>
        </w:div>
        <w:div w:id="86655206">
          <w:marLeft w:val="0"/>
          <w:marRight w:val="0"/>
          <w:marTop w:val="0"/>
          <w:marBottom w:val="0"/>
          <w:divBdr>
            <w:top w:val="none" w:sz="0" w:space="0" w:color="auto"/>
            <w:left w:val="none" w:sz="0" w:space="0" w:color="auto"/>
            <w:bottom w:val="none" w:sz="0" w:space="0" w:color="auto"/>
            <w:right w:val="none" w:sz="0" w:space="0" w:color="auto"/>
          </w:divBdr>
        </w:div>
        <w:div w:id="1653867134">
          <w:marLeft w:val="0"/>
          <w:marRight w:val="0"/>
          <w:marTop w:val="0"/>
          <w:marBottom w:val="0"/>
          <w:divBdr>
            <w:top w:val="none" w:sz="0" w:space="0" w:color="auto"/>
            <w:left w:val="none" w:sz="0" w:space="0" w:color="auto"/>
            <w:bottom w:val="none" w:sz="0" w:space="0" w:color="auto"/>
            <w:right w:val="none" w:sz="0" w:space="0" w:color="auto"/>
          </w:divBdr>
        </w:div>
        <w:div w:id="577398847">
          <w:marLeft w:val="0"/>
          <w:marRight w:val="0"/>
          <w:marTop w:val="0"/>
          <w:marBottom w:val="0"/>
          <w:divBdr>
            <w:top w:val="none" w:sz="0" w:space="0" w:color="auto"/>
            <w:left w:val="none" w:sz="0" w:space="0" w:color="auto"/>
            <w:bottom w:val="none" w:sz="0" w:space="0" w:color="auto"/>
            <w:right w:val="none" w:sz="0" w:space="0" w:color="auto"/>
          </w:divBdr>
        </w:div>
        <w:div w:id="1931085009">
          <w:marLeft w:val="0"/>
          <w:marRight w:val="0"/>
          <w:marTop w:val="0"/>
          <w:marBottom w:val="0"/>
          <w:divBdr>
            <w:top w:val="none" w:sz="0" w:space="0" w:color="auto"/>
            <w:left w:val="none" w:sz="0" w:space="0" w:color="auto"/>
            <w:bottom w:val="none" w:sz="0" w:space="0" w:color="auto"/>
            <w:right w:val="none" w:sz="0" w:space="0" w:color="auto"/>
          </w:divBdr>
        </w:div>
        <w:div w:id="1539077383">
          <w:marLeft w:val="0"/>
          <w:marRight w:val="0"/>
          <w:marTop w:val="0"/>
          <w:marBottom w:val="0"/>
          <w:divBdr>
            <w:top w:val="none" w:sz="0" w:space="0" w:color="auto"/>
            <w:left w:val="none" w:sz="0" w:space="0" w:color="auto"/>
            <w:bottom w:val="none" w:sz="0" w:space="0" w:color="auto"/>
            <w:right w:val="none" w:sz="0" w:space="0" w:color="auto"/>
          </w:divBdr>
        </w:div>
        <w:div w:id="692804006">
          <w:marLeft w:val="0"/>
          <w:marRight w:val="0"/>
          <w:marTop w:val="0"/>
          <w:marBottom w:val="0"/>
          <w:divBdr>
            <w:top w:val="none" w:sz="0" w:space="0" w:color="auto"/>
            <w:left w:val="none" w:sz="0" w:space="0" w:color="auto"/>
            <w:bottom w:val="none" w:sz="0" w:space="0" w:color="auto"/>
            <w:right w:val="none" w:sz="0" w:space="0" w:color="auto"/>
          </w:divBdr>
        </w:div>
        <w:div w:id="1756391711">
          <w:marLeft w:val="0"/>
          <w:marRight w:val="0"/>
          <w:marTop w:val="0"/>
          <w:marBottom w:val="0"/>
          <w:divBdr>
            <w:top w:val="none" w:sz="0" w:space="0" w:color="auto"/>
            <w:left w:val="none" w:sz="0" w:space="0" w:color="auto"/>
            <w:bottom w:val="none" w:sz="0" w:space="0" w:color="auto"/>
            <w:right w:val="none" w:sz="0" w:space="0" w:color="auto"/>
          </w:divBdr>
        </w:div>
        <w:div w:id="173022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1</Pages>
  <Words>6808</Words>
  <Characters>40848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Asus1</cp:lastModifiedBy>
  <cp:revision>21</cp:revision>
  <cp:lastPrinted>2015-11-10T10:59:00Z</cp:lastPrinted>
  <dcterms:created xsi:type="dcterms:W3CDTF">2015-10-26T13:35:00Z</dcterms:created>
  <dcterms:modified xsi:type="dcterms:W3CDTF">2016-09-08T07:44:00Z</dcterms:modified>
</cp:coreProperties>
</file>