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E9" w:rsidRDefault="008F5DE9" w:rsidP="008F5DE9">
      <w:pPr>
        <w:pStyle w:val="NormalnyWeb"/>
        <w:jc w:val="center"/>
        <w:rPr>
          <w:rFonts w:ascii="Georgia" w:hAnsi="Georgia" w:cs="Arial"/>
          <w:color w:val="535353"/>
        </w:rPr>
      </w:pPr>
      <w:r>
        <w:rPr>
          <w:rFonts w:ascii="Georgia" w:hAnsi="Georgia" w:cs="Arial"/>
          <w:color w:val="535353"/>
        </w:rPr>
        <w:t>Dzień Seniora w Świetlicy Środowiskowej w Brzeźnie</w:t>
      </w:r>
    </w:p>
    <w:p w:rsidR="008F5DE9" w:rsidRDefault="008F5DE9" w:rsidP="008F5DE9">
      <w:pPr>
        <w:pStyle w:val="NormalnyWeb"/>
        <w:rPr>
          <w:rFonts w:ascii="Arial" w:hAnsi="Arial" w:cs="Arial"/>
          <w:color w:val="535353"/>
          <w:sz w:val="16"/>
          <w:szCs w:val="16"/>
        </w:rPr>
      </w:pPr>
      <w:r>
        <w:rPr>
          <w:rFonts w:ascii="Georgia" w:hAnsi="Georgia" w:cs="Arial"/>
          <w:color w:val="535353"/>
        </w:rPr>
        <w:t>10 października 2016 roku.</w:t>
      </w:r>
    </w:p>
    <w:p w:rsidR="008F5DE9" w:rsidRDefault="008F5DE9" w:rsidP="008F5DE9">
      <w:pPr>
        <w:pStyle w:val="NormalnyWeb"/>
        <w:jc w:val="both"/>
        <w:rPr>
          <w:rFonts w:ascii="Arial" w:hAnsi="Arial" w:cs="Arial"/>
          <w:color w:val="535353"/>
          <w:sz w:val="16"/>
          <w:szCs w:val="16"/>
        </w:rPr>
      </w:pPr>
      <w:r>
        <w:rPr>
          <w:rFonts w:ascii="Georgia" w:hAnsi="Georgia" w:cs="Arial"/>
          <w:color w:val="535353"/>
        </w:rPr>
        <w:t>W ramach trwającego Lubuskiego Tygodnia Seniora, w Świetlicy Środowiskowej oraz Centrum Edukacyjnym odbyło się spotkanie seniorów sołectwa Brzeźno, w którym uczestniczyła Zastępca Burmistrza Sulęcina Iwona Walczak oraz Dyrektor Ośrodka Pomocy Społecznej w Sulęcinie Andrzej Żelechowski. Spotkanie przygotowały i zorganizowały Justyna Stankiewicz opiekun placówki oraz Edyta Magda z Centrum Edukacyjnego.</w:t>
      </w:r>
    </w:p>
    <w:p w:rsidR="008F5DE9" w:rsidRDefault="008F5DE9" w:rsidP="008F5DE9">
      <w:pPr>
        <w:pStyle w:val="NormalnyWeb"/>
        <w:jc w:val="both"/>
        <w:rPr>
          <w:rFonts w:ascii="Arial" w:hAnsi="Arial" w:cs="Arial"/>
          <w:color w:val="535353"/>
          <w:sz w:val="16"/>
          <w:szCs w:val="16"/>
        </w:rPr>
      </w:pPr>
      <w:r>
        <w:rPr>
          <w:rFonts w:ascii="Georgia" w:hAnsi="Georgia" w:cs="Arial"/>
          <w:color w:val="535353"/>
        </w:rPr>
        <w:t xml:space="preserve">- Z okazji Dnia Seniora, w imieniu Burmistrza Sulęcina Dariusza </w:t>
      </w:r>
      <w:proofErr w:type="spellStart"/>
      <w:r>
        <w:rPr>
          <w:rFonts w:ascii="Georgia" w:hAnsi="Georgia" w:cs="Arial"/>
          <w:color w:val="535353"/>
        </w:rPr>
        <w:t>Ejcharta</w:t>
      </w:r>
      <w:proofErr w:type="spellEnd"/>
      <w:r>
        <w:rPr>
          <w:rFonts w:ascii="Georgia" w:hAnsi="Georgia" w:cs="Arial"/>
          <w:color w:val="535353"/>
        </w:rPr>
        <w:t>, składam Państwu serdeczne życzenia oraz wszelkiej pomyślności w życiu osobistym. Seniorów darzymy szczególną sympatią, ponieważ to oni w swojej młodości przyczyniali się do rozwoju swoich miejscowości. Dzisiaj pomimo wieku, również są czynni w wielu przedsięwzięciach na rzecz nie tylko swoich rodzin, ale również miejsc, w których żyją i mieszkają. W tym szczególnym dniu, zapraszam zebranych na Dzień Seniora do Sulęcina, który odbędzie się w piątek w sali widowiskowej Sulęcińskiego Ośrodka Kultury z udziałem gorzowskiego zespołu Terno – powiedziała między innymi w trakcie spotkania Zastępca Burmistrza Sulęcina Iwona Walczak.</w:t>
      </w:r>
    </w:p>
    <w:p w:rsidR="003F0271" w:rsidRDefault="003F0271"/>
    <w:sectPr w:rsidR="003F0271" w:rsidSect="003F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F5DE9"/>
    <w:rsid w:val="003F0271"/>
    <w:rsid w:val="008F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2</cp:revision>
  <dcterms:created xsi:type="dcterms:W3CDTF">2016-10-14T18:26:00Z</dcterms:created>
  <dcterms:modified xsi:type="dcterms:W3CDTF">2016-10-14T18:28:00Z</dcterms:modified>
</cp:coreProperties>
</file>